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8E4" w:rsidRDefault="00A9534B">
      <w:pPr>
        <w:jc w:val="both"/>
      </w:pPr>
      <w:r>
        <w:rPr>
          <w:rFonts w:ascii="Times New Roman" w:hAnsi="Times New Roman" w:cs="Times New Roman"/>
          <w:color w:val="1F262D"/>
          <w:sz w:val="28"/>
          <w:szCs w:val="28"/>
          <w:highlight w:val="white"/>
        </w:rPr>
        <w:t xml:space="preserve">                                 </w:t>
      </w:r>
      <w:r>
        <w:rPr>
          <w:rFonts w:ascii="Times New Roman" w:hAnsi="Times New Roman" w:cs="Times New Roman"/>
          <w:b/>
          <w:color w:val="1F262D"/>
          <w:sz w:val="28"/>
          <w:szCs w:val="28"/>
          <w:highlight w:val="white"/>
        </w:rPr>
        <w:t>Анализ результатов ЕГЭ по физике 2021</w:t>
      </w:r>
    </w:p>
    <w:p w:rsidR="00DF48E4" w:rsidRDefault="00A9534B">
      <w:pPr>
        <w:jc w:val="both"/>
      </w:pPr>
      <w:r>
        <w:rPr>
          <w:rFonts w:ascii="Times New Roman" w:hAnsi="Times New Roman" w:cs="Times New Roman"/>
          <w:color w:val="1F262D"/>
          <w:sz w:val="28"/>
          <w:szCs w:val="28"/>
          <w:highlight w:val="white"/>
        </w:rPr>
        <w:t xml:space="preserve">  Средний тестовый балл в районе составил 65,1 баллов, это ниже, чем в 2020 году на 3</w:t>
      </w:r>
      <w:r w:rsidRPr="00A9534B">
        <w:rPr>
          <w:rFonts w:ascii="Times New Roman" w:hAnsi="Times New Roman" w:cs="Times New Roman"/>
          <w:color w:val="1F262D"/>
          <w:sz w:val="28"/>
          <w:szCs w:val="28"/>
          <w:highlight w:val="white"/>
        </w:rPr>
        <w:t xml:space="preserve">,6 </w:t>
      </w:r>
      <w:r>
        <w:rPr>
          <w:rFonts w:ascii="Times New Roman" w:hAnsi="Times New Roman" w:cs="Times New Roman"/>
          <w:color w:val="1F262D"/>
          <w:sz w:val="28"/>
          <w:szCs w:val="28"/>
          <w:highlight w:val="white"/>
        </w:rPr>
        <w:t xml:space="preserve">баллов </w:t>
      </w:r>
      <w:proofErr w:type="gramStart"/>
      <w:r>
        <w:rPr>
          <w:rFonts w:ascii="Times New Roman" w:hAnsi="Times New Roman" w:cs="Times New Roman"/>
          <w:color w:val="1F262D"/>
          <w:sz w:val="28"/>
          <w:szCs w:val="28"/>
          <w:highlight w:val="white"/>
        </w:rPr>
        <w:t>(</w:t>
      </w:r>
      <w:r>
        <w:rPr>
          <w:rFonts w:ascii="Times New Roman" w:hAnsi="Times New Roman" w:cs="Times New Roman"/>
          <w:color w:val="1F262D"/>
          <w:sz w:val="28"/>
          <w:szCs w:val="28"/>
          <w:highlight w:val="white"/>
        </w:rPr>
        <w:t xml:space="preserve"> </w:t>
      </w:r>
      <w:proofErr w:type="gramEnd"/>
      <w:r>
        <w:rPr>
          <w:rFonts w:ascii="Times New Roman" w:hAnsi="Times New Roman" w:cs="Times New Roman"/>
          <w:color w:val="1F262D"/>
          <w:sz w:val="28"/>
          <w:szCs w:val="28"/>
          <w:highlight w:val="white"/>
        </w:rPr>
        <w:t>средний балл в 2020 году - 68</w:t>
      </w:r>
      <w:r w:rsidRPr="00A9534B">
        <w:rPr>
          <w:rFonts w:ascii="Times New Roman" w:hAnsi="Times New Roman" w:cs="Times New Roman"/>
          <w:color w:val="1F262D"/>
          <w:sz w:val="28"/>
          <w:szCs w:val="28"/>
          <w:highlight w:val="white"/>
        </w:rPr>
        <w:t>,7</w:t>
      </w:r>
      <w:r>
        <w:rPr>
          <w:rFonts w:ascii="Times New Roman" w:hAnsi="Times New Roman" w:cs="Times New Roman"/>
          <w:color w:val="1F262D"/>
          <w:sz w:val="28"/>
          <w:szCs w:val="28"/>
          <w:highlight w:val="white"/>
        </w:rPr>
        <w:t>)</w:t>
      </w:r>
      <w:r>
        <w:rPr>
          <w:rFonts w:ascii="Times New Roman" w:hAnsi="Times New Roman" w:cs="Times New Roman"/>
          <w:color w:val="1F262D"/>
          <w:sz w:val="28"/>
          <w:szCs w:val="28"/>
          <w:highlight w:val="white"/>
        </w:rPr>
        <w:t xml:space="preserve"> .</w:t>
      </w:r>
    </w:p>
    <w:p w:rsidR="00DF48E4" w:rsidRDefault="00A9534B">
      <w:pPr>
        <w:tabs>
          <w:tab w:val="left" w:pos="6489"/>
        </w:tabs>
        <w:jc w:val="center"/>
      </w:pPr>
      <w:r>
        <w:rPr>
          <w:rFonts w:ascii="Times New Roman" w:hAnsi="Times New Roman" w:cs="Times New Roman"/>
          <w:b/>
          <w:sz w:val="28"/>
          <w:szCs w:val="28"/>
        </w:rPr>
        <w:t xml:space="preserve">Всего в 2021 году в </w:t>
      </w:r>
      <w:proofErr w:type="spellStart"/>
      <w:r>
        <w:rPr>
          <w:rFonts w:ascii="Times New Roman" w:hAnsi="Times New Roman" w:cs="Times New Roman"/>
          <w:b/>
          <w:sz w:val="28"/>
          <w:szCs w:val="28"/>
        </w:rPr>
        <w:t>Верхнеуслонском</w:t>
      </w:r>
      <w:proofErr w:type="spellEnd"/>
      <w:r>
        <w:rPr>
          <w:rFonts w:ascii="Times New Roman" w:hAnsi="Times New Roman" w:cs="Times New Roman"/>
          <w:b/>
          <w:sz w:val="28"/>
          <w:szCs w:val="28"/>
        </w:rPr>
        <w:t xml:space="preserve"> районе сдавали </w:t>
      </w:r>
      <w:r>
        <w:rPr>
          <w:rFonts w:ascii="Times New Roman" w:hAnsi="Times New Roman" w:cs="Times New Roman"/>
          <w:b/>
          <w:sz w:val="28"/>
          <w:szCs w:val="28"/>
        </w:rPr>
        <w:t>ЕГЭ по физике 23 выпускника</w:t>
      </w:r>
      <w:proofErr w:type="gramStart"/>
      <w:r>
        <w:rPr>
          <w:rFonts w:ascii="Times New Roman" w:hAnsi="Times New Roman" w:cs="Times New Roman"/>
          <w:b/>
          <w:sz w:val="28"/>
          <w:szCs w:val="28"/>
        </w:rPr>
        <w:t xml:space="preserve"> .</w:t>
      </w:r>
      <w:proofErr w:type="gramEnd"/>
    </w:p>
    <w:p w:rsidR="00DF48E4" w:rsidRDefault="00A9534B">
      <w:pPr>
        <w:spacing w:after="0" w:line="360" w:lineRule="auto"/>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Средний балл по школам:</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 xml:space="preserve">ГАОУ «Лицей </w:t>
      </w:r>
      <w:proofErr w:type="spellStart"/>
      <w:r>
        <w:rPr>
          <w:rFonts w:ascii="Times New Roman" w:eastAsia="Times New Roman" w:hAnsi="Times New Roman" w:cs="Times New Roman"/>
          <w:color w:val="000000"/>
          <w:sz w:val="28"/>
          <w:szCs w:val="28"/>
          <w:highlight w:val="white"/>
        </w:rPr>
        <w:t>Иннополис</w:t>
      </w:r>
      <w:proofErr w:type="spellEnd"/>
      <w:r>
        <w:rPr>
          <w:rFonts w:ascii="Times New Roman" w:eastAsia="Times New Roman" w:hAnsi="Times New Roman" w:cs="Times New Roman"/>
          <w:color w:val="000000"/>
          <w:sz w:val="28"/>
          <w:szCs w:val="28"/>
          <w:highlight w:val="white"/>
        </w:rPr>
        <w:t>» - 81,57  (</w:t>
      </w:r>
      <w:r>
        <w:rPr>
          <w:rFonts w:ascii="Times New Roman" w:eastAsia="Times New Roman" w:hAnsi="Times New Roman" w:cs="Times New Roman"/>
          <w:color w:val="000000"/>
          <w:sz w:val="28"/>
          <w:szCs w:val="28"/>
          <w:highlight w:val="white"/>
        </w:rPr>
        <w:t>7</w:t>
      </w:r>
      <w:r>
        <w:rPr>
          <w:rFonts w:ascii="Times New Roman" w:eastAsia="Times New Roman" w:hAnsi="Times New Roman" w:cs="Times New Roman"/>
          <w:color w:val="000000"/>
          <w:sz w:val="28"/>
          <w:szCs w:val="28"/>
          <w:highlight w:val="white"/>
        </w:rPr>
        <w:t xml:space="preserve"> учащихся)</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МБОУ «</w:t>
      </w:r>
      <w:proofErr w:type="spellStart"/>
      <w:r>
        <w:rPr>
          <w:rFonts w:ascii="Times New Roman" w:eastAsia="Times New Roman" w:hAnsi="Times New Roman" w:cs="Times New Roman"/>
          <w:color w:val="000000"/>
          <w:sz w:val="28"/>
          <w:szCs w:val="28"/>
          <w:highlight w:val="white"/>
        </w:rPr>
        <w:t>Верхнеуслонская</w:t>
      </w:r>
      <w:proofErr w:type="spellEnd"/>
      <w:r>
        <w:rPr>
          <w:rFonts w:ascii="Times New Roman" w:eastAsia="Times New Roman" w:hAnsi="Times New Roman" w:cs="Times New Roman"/>
          <w:color w:val="000000"/>
          <w:sz w:val="28"/>
          <w:szCs w:val="28"/>
          <w:highlight w:val="white"/>
        </w:rPr>
        <w:t xml:space="preserve"> гимназия» - </w:t>
      </w:r>
      <w:r w:rsidRPr="00A9534B">
        <w:rPr>
          <w:rFonts w:ascii="Times New Roman" w:eastAsia="Times New Roman" w:hAnsi="Times New Roman" w:cs="Times New Roman"/>
          <w:color w:val="000000"/>
          <w:sz w:val="28"/>
          <w:szCs w:val="28"/>
          <w:highlight w:val="white"/>
        </w:rPr>
        <w:t>55</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1</w:t>
      </w:r>
      <w:r>
        <w:rPr>
          <w:rFonts w:ascii="Times New Roman" w:eastAsia="Times New Roman" w:hAnsi="Times New Roman" w:cs="Times New Roman"/>
          <w:color w:val="000000"/>
          <w:sz w:val="28"/>
          <w:szCs w:val="28"/>
          <w:highlight w:val="white"/>
        </w:rPr>
        <w:t xml:space="preserve"> учащийся)</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МБОУ «</w:t>
      </w:r>
      <w:proofErr w:type="spellStart"/>
      <w:r>
        <w:rPr>
          <w:rFonts w:ascii="Times New Roman" w:eastAsia="Times New Roman" w:hAnsi="Times New Roman" w:cs="Times New Roman"/>
          <w:color w:val="000000"/>
          <w:sz w:val="28"/>
          <w:szCs w:val="28"/>
          <w:highlight w:val="white"/>
        </w:rPr>
        <w:t>Верхнеуслонская</w:t>
      </w:r>
      <w:proofErr w:type="spellEnd"/>
      <w:r>
        <w:rPr>
          <w:rFonts w:ascii="Times New Roman" w:eastAsia="Times New Roman" w:hAnsi="Times New Roman" w:cs="Times New Roman"/>
          <w:color w:val="000000"/>
          <w:sz w:val="28"/>
          <w:szCs w:val="28"/>
          <w:highlight w:val="white"/>
        </w:rPr>
        <w:t xml:space="preserve"> СОШ» - 51,5 (2 учащихся)</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МБОУ «</w:t>
      </w:r>
      <w:proofErr w:type="spellStart"/>
      <w:r>
        <w:rPr>
          <w:rFonts w:ascii="Times New Roman" w:eastAsia="Times New Roman" w:hAnsi="Times New Roman" w:cs="Times New Roman"/>
          <w:color w:val="000000"/>
          <w:sz w:val="28"/>
          <w:szCs w:val="28"/>
          <w:highlight w:val="white"/>
        </w:rPr>
        <w:t>Шеланговская</w:t>
      </w:r>
      <w:proofErr w:type="spellEnd"/>
      <w:r>
        <w:rPr>
          <w:rFonts w:ascii="Times New Roman" w:eastAsia="Times New Roman" w:hAnsi="Times New Roman" w:cs="Times New Roman"/>
          <w:color w:val="000000"/>
          <w:sz w:val="28"/>
          <w:szCs w:val="28"/>
          <w:highlight w:val="white"/>
        </w:rPr>
        <w:t xml:space="preserve"> СОШ» — 47</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w:t>
      </w:r>
      <w:r w:rsidRPr="00A9534B">
        <w:rPr>
          <w:rFonts w:ascii="Times New Roman" w:eastAsia="Times New Roman" w:hAnsi="Times New Roman" w:cs="Times New Roman"/>
          <w:color w:val="000000"/>
          <w:sz w:val="28"/>
          <w:szCs w:val="28"/>
          <w:highlight w:val="white"/>
        </w:rPr>
        <w:t>1</w:t>
      </w:r>
      <w:r>
        <w:rPr>
          <w:rFonts w:ascii="Times New Roman" w:eastAsia="Times New Roman" w:hAnsi="Times New Roman" w:cs="Times New Roman"/>
          <w:color w:val="000000"/>
          <w:sz w:val="28"/>
          <w:szCs w:val="28"/>
          <w:highlight w:val="white"/>
        </w:rPr>
        <w:t xml:space="preserve"> учащийся)</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МБОУ «</w:t>
      </w:r>
      <w:proofErr w:type="spellStart"/>
      <w:r>
        <w:rPr>
          <w:rFonts w:ascii="Times New Roman" w:eastAsia="Times New Roman" w:hAnsi="Times New Roman" w:cs="Times New Roman"/>
          <w:color w:val="000000"/>
          <w:sz w:val="28"/>
          <w:szCs w:val="28"/>
          <w:highlight w:val="white"/>
        </w:rPr>
        <w:t>Макуловская</w:t>
      </w:r>
      <w:proofErr w:type="spellEnd"/>
      <w:r>
        <w:rPr>
          <w:rFonts w:ascii="Times New Roman" w:eastAsia="Times New Roman" w:hAnsi="Times New Roman" w:cs="Times New Roman"/>
          <w:color w:val="000000"/>
          <w:sz w:val="28"/>
          <w:szCs w:val="28"/>
          <w:highlight w:val="white"/>
        </w:rPr>
        <w:t xml:space="preserve"> СОШ» - </w:t>
      </w:r>
      <w:r>
        <w:rPr>
          <w:rFonts w:ascii="Times New Roman" w:eastAsia="Times New Roman" w:hAnsi="Times New Roman" w:cs="Times New Roman"/>
          <w:color w:val="000000"/>
          <w:sz w:val="28"/>
          <w:szCs w:val="28"/>
          <w:highlight w:val="white"/>
        </w:rPr>
        <w:t>56</w:t>
      </w:r>
      <w:r>
        <w:rPr>
          <w:rFonts w:ascii="Times New Roman" w:eastAsia="Times New Roman" w:hAnsi="Times New Roman" w:cs="Times New Roman"/>
          <w:color w:val="000000"/>
          <w:sz w:val="28"/>
          <w:szCs w:val="28"/>
          <w:highlight w:val="white"/>
        </w:rPr>
        <w:t xml:space="preserve"> (2 учащихся)</w:t>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 xml:space="preserve">Школа </w:t>
      </w:r>
      <w:proofErr w:type="spellStart"/>
      <w:r>
        <w:rPr>
          <w:rFonts w:ascii="Times New Roman" w:eastAsia="Times New Roman" w:hAnsi="Times New Roman" w:cs="Times New Roman"/>
          <w:color w:val="000000"/>
          <w:sz w:val="28"/>
          <w:szCs w:val="28"/>
          <w:highlight w:val="white"/>
        </w:rPr>
        <w:t>Иннополис</w:t>
      </w:r>
      <w:proofErr w:type="spellEnd"/>
      <w:r>
        <w:rPr>
          <w:rFonts w:ascii="Times New Roman" w:eastAsia="Times New Roman" w:hAnsi="Times New Roman" w:cs="Times New Roman"/>
          <w:color w:val="000000"/>
          <w:sz w:val="28"/>
          <w:szCs w:val="28"/>
          <w:highlight w:val="white"/>
        </w:rPr>
        <w:t xml:space="preserve"> – 4</w:t>
      </w:r>
      <w:r>
        <w:rPr>
          <w:rFonts w:ascii="Times New Roman" w:eastAsia="Times New Roman" w:hAnsi="Times New Roman" w:cs="Times New Roman"/>
          <w:color w:val="000000"/>
          <w:sz w:val="28"/>
          <w:szCs w:val="28"/>
          <w:highlight w:val="white"/>
        </w:rPr>
        <w:t>7,5</w:t>
      </w:r>
      <w:r>
        <w:rPr>
          <w:rFonts w:ascii="Times New Roman" w:eastAsia="Times New Roman" w:hAnsi="Times New Roman" w:cs="Times New Roman"/>
          <w:color w:val="000000"/>
          <w:sz w:val="28"/>
          <w:szCs w:val="28"/>
          <w:highlight w:val="white"/>
        </w:rPr>
        <w:t xml:space="preserve"> баллов (2 учащихся</w:t>
      </w:r>
      <w:proofErr w:type="gramStart"/>
      <w:r>
        <w:rPr>
          <w:rFonts w:ascii="Times New Roman" w:eastAsia="Times New Roman" w:hAnsi="Times New Roman" w:cs="Times New Roman"/>
          <w:color w:val="000000"/>
          <w:sz w:val="28"/>
          <w:szCs w:val="28"/>
          <w:highlight w:val="white"/>
        </w:rPr>
        <w:t xml:space="preserve"> )</w:t>
      </w:r>
      <w:proofErr w:type="gramEnd"/>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МБОУ «</w:t>
      </w:r>
      <w:proofErr w:type="spellStart"/>
      <w:r>
        <w:rPr>
          <w:rFonts w:ascii="Times New Roman" w:eastAsia="Times New Roman" w:hAnsi="Times New Roman" w:cs="Times New Roman"/>
          <w:color w:val="000000"/>
          <w:sz w:val="28"/>
          <w:szCs w:val="28"/>
          <w:highlight w:val="white"/>
        </w:rPr>
        <w:t>Кураловская</w:t>
      </w:r>
      <w:proofErr w:type="spellEnd"/>
      <w:r>
        <w:rPr>
          <w:rFonts w:ascii="Times New Roman" w:eastAsia="Times New Roman" w:hAnsi="Times New Roman" w:cs="Times New Roman"/>
          <w:color w:val="000000"/>
          <w:sz w:val="28"/>
          <w:szCs w:val="28"/>
          <w:highlight w:val="white"/>
        </w:rPr>
        <w:t xml:space="preserve"> СОШ» - 57 баллов (1 учащийся)</w:t>
      </w:r>
    </w:p>
    <w:p w:rsidR="00DF48E4" w:rsidRDefault="00A9534B">
      <w:pPr>
        <w:tabs>
          <w:tab w:val="left" w:pos="6489"/>
        </w:tabs>
        <w:jc w:val="both"/>
      </w:pP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 Число </w:t>
      </w:r>
      <w:proofErr w:type="gramStart"/>
      <w:r>
        <w:rPr>
          <w:rFonts w:ascii="Times New Roman" w:eastAsia="Times New Roman" w:hAnsi="Times New Roman" w:cs="Times New Roman"/>
          <w:color w:val="000000"/>
          <w:sz w:val="28"/>
          <w:szCs w:val="28"/>
          <w:highlight w:val="white"/>
        </w:rPr>
        <w:t>тестируемых</w:t>
      </w:r>
      <w:proofErr w:type="gramEnd"/>
      <w:r>
        <w:rPr>
          <w:rFonts w:ascii="Times New Roman" w:eastAsia="Times New Roman" w:hAnsi="Times New Roman" w:cs="Times New Roman"/>
          <w:color w:val="000000"/>
          <w:sz w:val="28"/>
          <w:szCs w:val="28"/>
          <w:highlight w:val="white"/>
        </w:rPr>
        <w:t xml:space="preserve"> по физике существенно различается по школам нашего района. Наибольшее число участников экзамена в ГАОУ </w:t>
      </w:r>
      <w:r>
        <w:rPr>
          <w:rFonts w:ascii="Times New Roman" w:eastAsia="Times New Roman" w:hAnsi="Times New Roman" w:cs="Times New Roman"/>
          <w:color w:val="000000"/>
          <w:sz w:val="28"/>
          <w:szCs w:val="28"/>
          <w:highlight w:val="white"/>
        </w:rPr>
        <w:t xml:space="preserve">«Лицей </w:t>
      </w:r>
      <w:proofErr w:type="spellStart"/>
      <w:r>
        <w:rPr>
          <w:rFonts w:ascii="Times New Roman" w:eastAsia="Times New Roman" w:hAnsi="Times New Roman" w:cs="Times New Roman"/>
          <w:color w:val="000000"/>
          <w:sz w:val="28"/>
          <w:szCs w:val="28"/>
          <w:highlight w:val="white"/>
        </w:rPr>
        <w:t>Иннополис</w:t>
      </w:r>
      <w:proofErr w:type="spellEnd"/>
      <w:r>
        <w:rPr>
          <w:rFonts w:ascii="Times New Roman" w:eastAsia="Times New Roman" w:hAnsi="Times New Roman" w:cs="Times New Roman"/>
          <w:color w:val="000000"/>
          <w:sz w:val="28"/>
          <w:szCs w:val="28"/>
          <w:highlight w:val="white"/>
        </w:rPr>
        <w:t>»</w:t>
      </w:r>
      <w:proofErr w:type="gramStart"/>
      <w:r>
        <w:rPr>
          <w:rFonts w:ascii="Times New Roman" w:eastAsia="Times New Roman" w:hAnsi="Times New Roman" w:cs="Times New Roman"/>
          <w:color w:val="000000"/>
          <w:sz w:val="28"/>
          <w:szCs w:val="28"/>
          <w:highlight w:val="white"/>
        </w:rPr>
        <w:t xml:space="preserve"> .</w:t>
      </w:r>
      <w:proofErr w:type="gramEnd"/>
      <w:r>
        <w:rPr>
          <w:rFonts w:ascii="Times New Roman" w:eastAsia="Times New Roman" w:hAnsi="Times New Roman" w:cs="Times New Roman"/>
          <w:color w:val="000000"/>
          <w:sz w:val="28"/>
          <w:szCs w:val="28"/>
          <w:highlight w:val="white"/>
        </w:rPr>
        <w:t xml:space="preserve"> Результаты ЕГЭ по физике, по сравнению с 20</w:t>
      </w:r>
      <w:r>
        <w:rPr>
          <w:rFonts w:ascii="Times New Roman" w:eastAsia="Times New Roman" w:hAnsi="Times New Roman" w:cs="Times New Roman"/>
          <w:color w:val="000000"/>
          <w:sz w:val="28"/>
          <w:szCs w:val="28"/>
          <w:highlight w:val="white"/>
        </w:rPr>
        <w:t>20</w:t>
      </w:r>
      <w:r>
        <w:rPr>
          <w:rFonts w:ascii="Times New Roman" w:eastAsia="Times New Roman" w:hAnsi="Times New Roman" w:cs="Times New Roman"/>
          <w:color w:val="000000"/>
          <w:sz w:val="28"/>
          <w:szCs w:val="28"/>
          <w:highlight w:val="white"/>
        </w:rPr>
        <w:t xml:space="preserve"> годом, оказались ниже  по району в целом, средний балл уменьшился </w:t>
      </w:r>
      <w:r>
        <w:rPr>
          <w:rFonts w:ascii="Times New Roman" w:eastAsia="Times New Roman" w:hAnsi="Times New Roman" w:cs="Times New Roman"/>
          <w:color w:val="000000"/>
          <w:sz w:val="28"/>
          <w:szCs w:val="28"/>
          <w:highlight w:val="white"/>
        </w:rPr>
        <w:t>на 3,6 баллов</w:t>
      </w:r>
      <w:r>
        <w:rPr>
          <w:rFonts w:ascii="Times New Roman" w:eastAsia="Times New Roman" w:hAnsi="Times New Roman" w:cs="Times New Roman"/>
          <w:color w:val="000000"/>
          <w:sz w:val="28"/>
          <w:szCs w:val="28"/>
          <w:highlight w:val="white"/>
        </w:rPr>
        <w:t xml:space="preserve">. </w:t>
      </w:r>
      <w:r>
        <w:rPr>
          <w:rFonts w:ascii="Times New Roman" w:hAnsi="Times New Roman" w:cs="Times New Roman"/>
          <w:sz w:val="28"/>
          <w:szCs w:val="28"/>
        </w:rPr>
        <w:t>Средний балл по району  в 2020 году составил 68,7 баллов, в 2019 году 71,9 баллов, в 2018 году 69,7 баллов, в</w:t>
      </w:r>
      <w:r>
        <w:rPr>
          <w:rFonts w:ascii="Times New Roman" w:hAnsi="Times New Roman" w:cs="Times New Roman"/>
          <w:sz w:val="28"/>
          <w:szCs w:val="28"/>
        </w:rPr>
        <w:t xml:space="preserve"> 2017 году составил 59 баллов.</w:t>
      </w:r>
      <w:r>
        <w:rPr>
          <w:rFonts w:ascii="Times New Roman" w:eastAsia="Times New Roman" w:hAnsi="Times New Roman" w:cs="Times New Roman"/>
          <w:color w:val="000000"/>
          <w:sz w:val="28"/>
          <w:szCs w:val="28"/>
          <w:highlight w:val="white"/>
        </w:rPr>
        <w:t xml:space="preserve"> Минимальная граница ЕГЭ по физике 2021 году была установлена на уровне 36 тестовых баллов, что соответствует 11 первичным баллам. По результатам этого года  все участники преодолели порог, 16  участников экзамена смогли проде</w:t>
      </w:r>
      <w:r>
        <w:rPr>
          <w:rFonts w:ascii="Times New Roman" w:eastAsia="Times New Roman" w:hAnsi="Times New Roman" w:cs="Times New Roman"/>
          <w:color w:val="000000"/>
          <w:sz w:val="28"/>
          <w:szCs w:val="28"/>
          <w:highlight w:val="white"/>
        </w:rPr>
        <w:t xml:space="preserve">монстрировать знания, достаточные для преодоления порога ЕГЭ по физике. </w:t>
      </w:r>
      <w:r>
        <w:rPr>
          <w:rFonts w:ascii="Times New Roman" w:hAnsi="Times New Roman" w:cs="Times New Roman"/>
          <w:sz w:val="28"/>
          <w:szCs w:val="28"/>
        </w:rPr>
        <w:t xml:space="preserve">Наибольшее количество баллов (93) получила  выпускница   ГАОУ «Лицей </w:t>
      </w:r>
      <w:proofErr w:type="spellStart"/>
      <w:r>
        <w:rPr>
          <w:rFonts w:ascii="Times New Roman" w:hAnsi="Times New Roman" w:cs="Times New Roman"/>
          <w:sz w:val="28"/>
          <w:szCs w:val="28"/>
        </w:rPr>
        <w:t>Иннополис</w:t>
      </w:r>
      <w:proofErr w:type="spellEnd"/>
      <w:r>
        <w:rPr>
          <w:rFonts w:ascii="Times New Roman" w:hAnsi="Times New Roman" w:cs="Times New Roman"/>
          <w:sz w:val="28"/>
          <w:szCs w:val="28"/>
        </w:rPr>
        <w:t xml:space="preserve">» - Бабанова М.В. Более 80 баллов получили 5 обучающихся ГАОУ «Лицей </w:t>
      </w:r>
      <w:proofErr w:type="spellStart"/>
      <w:r>
        <w:rPr>
          <w:rFonts w:ascii="Times New Roman" w:hAnsi="Times New Roman" w:cs="Times New Roman"/>
          <w:sz w:val="28"/>
          <w:szCs w:val="28"/>
        </w:rPr>
        <w:t>Иннополис</w:t>
      </w:r>
      <w:proofErr w:type="spellEnd"/>
      <w:r>
        <w:rPr>
          <w:rFonts w:ascii="Times New Roman" w:hAnsi="Times New Roman" w:cs="Times New Roman"/>
          <w:sz w:val="28"/>
          <w:szCs w:val="28"/>
        </w:rPr>
        <w:t>», что составляет 31% от общ</w:t>
      </w:r>
      <w:r>
        <w:rPr>
          <w:rFonts w:ascii="Times New Roman" w:hAnsi="Times New Roman" w:cs="Times New Roman"/>
          <w:sz w:val="28"/>
          <w:szCs w:val="28"/>
        </w:rPr>
        <w:t xml:space="preserve">его количества сдавших ЕГЭ в 2021 году. </w:t>
      </w:r>
    </w:p>
    <w:p w:rsidR="00DF48E4" w:rsidRDefault="00A9534B">
      <w:pPr>
        <w:tabs>
          <w:tab w:val="left" w:pos="6489"/>
        </w:tabs>
        <w:jc w:val="both"/>
      </w:pPr>
      <w:r>
        <w:rPr>
          <w:rFonts w:ascii="Times New Roman" w:hAnsi="Times New Roman" w:cs="Times New Roman"/>
          <w:sz w:val="28"/>
          <w:szCs w:val="28"/>
        </w:rPr>
        <w:t xml:space="preserve"> В таблице представлены  результаты среднего балла ЕГЭ по физике за последние пять лет по </w:t>
      </w:r>
      <w:proofErr w:type="spellStart"/>
      <w:r>
        <w:rPr>
          <w:rFonts w:ascii="Times New Roman" w:hAnsi="Times New Roman" w:cs="Times New Roman"/>
          <w:sz w:val="28"/>
          <w:szCs w:val="28"/>
        </w:rPr>
        <w:t>Верхнеуслонскому</w:t>
      </w:r>
      <w:proofErr w:type="spellEnd"/>
      <w:r>
        <w:rPr>
          <w:rFonts w:ascii="Times New Roman" w:hAnsi="Times New Roman" w:cs="Times New Roman"/>
          <w:sz w:val="28"/>
          <w:szCs w:val="28"/>
        </w:rPr>
        <w:t xml:space="preserve"> району.</w:t>
      </w:r>
    </w:p>
    <w:tbl>
      <w:tblPr>
        <w:tblW w:w="10200" w:type="dxa"/>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000" w:firstRow="0" w:lastRow="0" w:firstColumn="0" w:lastColumn="0" w:noHBand="0" w:noVBand="0"/>
      </w:tblPr>
      <w:tblGrid>
        <w:gridCol w:w="2274"/>
        <w:gridCol w:w="3445"/>
        <w:gridCol w:w="2243"/>
        <w:gridCol w:w="2238"/>
      </w:tblGrid>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Год</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Средний балл по району</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rPr>
              <w:t>Средний балл РТ</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rPr>
              <w:t>Средний балл РФ</w:t>
            </w:r>
          </w:p>
        </w:tc>
      </w:tr>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2021</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65,1</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59,39</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55,1</w:t>
            </w:r>
          </w:p>
        </w:tc>
      </w:tr>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2020</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68,7</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60</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sz w:val="28"/>
                <w:szCs w:val="28"/>
              </w:rPr>
            </w:pPr>
            <w:r>
              <w:rPr>
                <w:rFonts w:ascii="Roman" w:hAnsi="Roman"/>
                <w:sz w:val="28"/>
                <w:szCs w:val="28"/>
              </w:rPr>
              <w:t>54,5</w:t>
            </w:r>
          </w:p>
        </w:tc>
      </w:tr>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Times New Roman" w:hAnsi="Times New Roman"/>
                <w:sz w:val="28"/>
                <w:szCs w:val="28"/>
              </w:rPr>
            </w:pPr>
            <w:r>
              <w:rPr>
                <w:rFonts w:ascii="Roman" w:hAnsi="Roman"/>
                <w:sz w:val="28"/>
                <w:szCs w:val="28"/>
              </w:rPr>
              <w:lastRenderedPageBreak/>
              <w:t>2019</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Times New Roman" w:hAnsi="Times New Roman"/>
                <w:sz w:val="28"/>
                <w:szCs w:val="28"/>
              </w:rPr>
            </w:pPr>
            <w:r>
              <w:rPr>
                <w:rFonts w:ascii="Roman" w:hAnsi="Roman"/>
                <w:sz w:val="28"/>
                <w:szCs w:val="28"/>
              </w:rPr>
              <w:t>71,9</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rPr>
              <w:t>60</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rPr>
            </w:pPr>
            <w:r>
              <w:rPr>
                <w:rFonts w:ascii="Roman" w:hAnsi="Roman"/>
              </w:rPr>
              <w:t>54,4</w:t>
            </w:r>
          </w:p>
        </w:tc>
      </w:tr>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lang w:val="en-US"/>
              </w:rPr>
              <w:t>2018</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lang w:val="en-US"/>
              </w:rPr>
              <w:t>69,</w:t>
            </w:r>
            <w:r>
              <w:rPr>
                <w:rFonts w:ascii="Roman" w:hAnsi="Roman"/>
                <w:sz w:val="28"/>
                <w:szCs w:val="28"/>
              </w:rPr>
              <w:t>7</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rPr>
              <w:t>57,01</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rPr>
            </w:pPr>
            <w:r>
              <w:rPr>
                <w:rFonts w:ascii="Roman" w:hAnsi="Roman"/>
              </w:rPr>
              <w:t>54</w:t>
            </w:r>
          </w:p>
        </w:tc>
      </w:tr>
      <w:tr w:rsidR="00DF48E4">
        <w:tc>
          <w:tcPr>
            <w:tcW w:w="227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rPr>
              <w:t>2017</w:t>
            </w:r>
          </w:p>
        </w:tc>
        <w:tc>
          <w:tcPr>
            <w:tcW w:w="3445"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rPr>
              <w:t>59</w:t>
            </w:r>
          </w:p>
        </w:tc>
        <w:tc>
          <w:tcPr>
            <w:tcW w:w="2243" w:type="dxa"/>
            <w:tcBorders>
              <w:top w:val="single" w:sz="2" w:space="0" w:color="000001"/>
              <w:left w:val="single" w:sz="2" w:space="0" w:color="000001"/>
              <w:bottom w:val="single" w:sz="2" w:space="0" w:color="000001"/>
            </w:tcBorders>
            <w:shd w:val="clear" w:color="auto" w:fill="auto"/>
            <w:tcMar>
              <w:left w:w="24" w:type="dxa"/>
            </w:tcMar>
          </w:tcPr>
          <w:p w:rsidR="00DF48E4" w:rsidRDefault="00A9534B">
            <w:pPr>
              <w:pStyle w:val="ac"/>
              <w:rPr>
                <w:rFonts w:ascii="Roman" w:hAnsi="Roman"/>
              </w:rPr>
            </w:pPr>
            <w:r>
              <w:rPr>
                <w:rFonts w:ascii="Roman" w:hAnsi="Roman"/>
                <w:sz w:val="28"/>
                <w:szCs w:val="28"/>
              </w:rPr>
              <w:t>56,38</w:t>
            </w:r>
          </w:p>
        </w:tc>
        <w:tc>
          <w:tcPr>
            <w:tcW w:w="2238"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rsidR="00DF48E4" w:rsidRDefault="00A9534B">
            <w:pPr>
              <w:pStyle w:val="ac"/>
              <w:rPr>
                <w:rFonts w:ascii="Roman" w:hAnsi="Roman"/>
              </w:rPr>
            </w:pPr>
            <w:r>
              <w:rPr>
                <w:rFonts w:ascii="Roman" w:hAnsi="Roman"/>
              </w:rPr>
              <w:t>51,2</w:t>
            </w:r>
          </w:p>
        </w:tc>
      </w:tr>
    </w:tbl>
    <w:p w:rsidR="00DF48E4" w:rsidRDefault="00DF48E4">
      <w:pPr>
        <w:pStyle w:val="a6"/>
        <w:tabs>
          <w:tab w:val="left" w:pos="6489"/>
        </w:tabs>
        <w:jc w:val="both"/>
        <w:rPr>
          <w:rFonts w:ascii="Times New Roman" w:hAnsi="Times New Roman" w:cs="Times New Roman"/>
          <w:b/>
          <w:color w:val="000000"/>
          <w:sz w:val="28"/>
          <w:szCs w:val="28"/>
        </w:rPr>
      </w:pPr>
    </w:p>
    <w:p w:rsidR="00DF48E4" w:rsidRDefault="00A9534B">
      <w:pPr>
        <w:pStyle w:val="ac"/>
        <w:tabs>
          <w:tab w:val="left" w:pos="6489"/>
        </w:tabs>
        <w:spacing w:after="0"/>
        <w:jc w:val="center"/>
      </w:pPr>
      <w:r>
        <w:rPr>
          <w:rFonts w:ascii="Times New Roman" w:hAnsi="Times New Roman" w:cs="Times New Roman"/>
          <w:b/>
          <w:bCs/>
          <w:color w:val="000000"/>
          <w:sz w:val="26"/>
          <w:szCs w:val="26"/>
        </w:rPr>
        <w:t xml:space="preserve">Процент выполнения заданий по спецификации  </w:t>
      </w:r>
    </w:p>
    <w:p w:rsidR="00DF48E4" w:rsidRDefault="00A9534B">
      <w:pPr>
        <w:pStyle w:val="ac"/>
        <w:tabs>
          <w:tab w:val="left" w:pos="6489"/>
        </w:tabs>
        <w:spacing w:after="0"/>
        <w:jc w:val="center"/>
      </w:pPr>
      <w:proofErr w:type="gramStart"/>
      <w:r>
        <w:rPr>
          <w:rFonts w:ascii="Times New Roman" w:hAnsi="Times New Roman" w:cs="Times New Roman"/>
          <w:b/>
          <w:bCs/>
          <w:color w:val="000000"/>
          <w:sz w:val="26"/>
          <w:szCs w:val="26"/>
        </w:rPr>
        <w:t>обучающимися</w:t>
      </w:r>
      <w:proofErr w:type="gramEnd"/>
      <w:r>
        <w:rPr>
          <w:rFonts w:ascii="Times New Roman" w:hAnsi="Times New Roman" w:cs="Times New Roman"/>
          <w:b/>
          <w:bCs/>
          <w:color w:val="000000"/>
          <w:sz w:val="26"/>
          <w:szCs w:val="26"/>
        </w:rPr>
        <w:t xml:space="preserve"> Верхнеуслонского района</w:t>
      </w:r>
    </w:p>
    <w:p w:rsidR="00DF48E4" w:rsidRDefault="00DF48E4">
      <w:pPr>
        <w:pStyle w:val="ac"/>
        <w:tabs>
          <w:tab w:val="left" w:pos="6489"/>
        </w:tabs>
        <w:spacing w:after="0"/>
        <w:jc w:val="center"/>
        <w:rPr>
          <w:rFonts w:ascii="Times New Roman" w:hAnsi="Times New Roman" w:cs="Times New Roman"/>
          <w:b/>
          <w:bCs/>
          <w:color w:val="000000"/>
          <w:sz w:val="26"/>
          <w:szCs w:val="26"/>
        </w:rPr>
      </w:pPr>
    </w:p>
    <w:p w:rsidR="00DF48E4" w:rsidRDefault="00DF48E4">
      <w:pPr>
        <w:pStyle w:val="a6"/>
        <w:tabs>
          <w:tab w:val="left" w:pos="6489"/>
        </w:tabs>
        <w:jc w:val="both"/>
        <w:rPr>
          <w:rFonts w:ascii="Times New Roman" w:hAnsi="Times New Roman"/>
        </w:rPr>
      </w:pPr>
    </w:p>
    <w:tbl>
      <w:tblPr>
        <w:tblW w:w="9469" w:type="dxa"/>
        <w:tblInd w:w="454"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1703"/>
        <w:gridCol w:w="552"/>
        <w:gridCol w:w="782"/>
        <w:gridCol w:w="1281"/>
        <w:gridCol w:w="701"/>
        <w:gridCol w:w="1069"/>
        <w:gridCol w:w="604"/>
        <w:gridCol w:w="788"/>
        <w:gridCol w:w="817"/>
        <w:gridCol w:w="891"/>
        <w:gridCol w:w="599"/>
      </w:tblGrid>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Roman" w:hAnsi="Roman"/>
                <w:color w:val="000000"/>
                <w:sz w:val="18"/>
              </w:rPr>
              <w:t>Проверяемые элементы содержания и виды деятельности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Уровень сложности задания</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Times New Roman" w:hAnsi="Times New Roman"/>
              </w:rPr>
            </w:pPr>
            <w:r>
              <w:rPr>
                <w:rFonts w:ascii="Roman" w:hAnsi="Roman"/>
                <w:color w:val="000000"/>
                <w:sz w:val="18"/>
              </w:rPr>
              <w:t xml:space="preserve">Максимальный балл за выполнение </w:t>
            </w:r>
            <w:r>
              <w:rPr>
                <w:rFonts w:ascii="Roman" w:hAnsi="Roman"/>
                <w:color w:val="000000"/>
                <w:sz w:val="18"/>
              </w:rPr>
              <w:t>задания</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spellStart"/>
            <w:r>
              <w:rPr>
                <w:rFonts w:ascii="Roman" w:hAnsi="Roman"/>
                <w:color w:val="000000"/>
                <w:sz w:val="26"/>
                <w:szCs w:val="26"/>
              </w:rPr>
              <w:t>ЛицейИннополис</w:t>
            </w:r>
            <w:proofErr w:type="spellEnd"/>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Roman" w:hAnsi="Roman"/>
              </w:rPr>
              <w:t xml:space="preserve">Школа </w:t>
            </w:r>
            <w:proofErr w:type="spellStart"/>
            <w:r>
              <w:rPr>
                <w:rFonts w:ascii="Roman" w:hAnsi="Roman"/>
              </w:rPr>
              <w:t>Иннополис</w:t>
            </w:r>
            <w:proofErr w:type="spellEnd"/>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spellStart"/>
            <w:r>
              <w:rPr>
                <w:rFonts w:ascii="Roman" w:hAnsi="Roman"/>
              </w:rPr>
              <w:t>Верхнеуслонская</w:t>
            </w:r>
            <w:proofErr w:type="spellEnd"/>
            <w:r>
              <w:rPr>
                <w:rFonts w:ascii="Roman" w:hAnsi="Roman"/>
              </w:rPr>
              <w:t xml:space="preserve"> </w:t>
            </w:r>
            <w:r>
              <w:rPr>
                <w:rFonts w:ascii="Roman" w:hAnsi="Roman"/>
              </w:rPr>
              <w:t>СОШ</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Roman" w:hAnsi="Roman"/>
              </w:rPr>
              <w:t>Гимназия</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spellStart"/>
            <w:r>
              <w:rPr>
                <w:rFonts w:ascii="Roman" w:hAnsi="Roman"/>
              </w:rPr>
              <w:t>Кураловская</w:t>
            </w:r>
            <w:proofErr w:type="spellEnd"/>
            <w:r>
              <w:rPr>
                <w:rFonts w:ascii="Roman" w:hAnsi="Roman"/>
              </w:rPr>
              <w:t xml:space="preserve"> СОШ</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spellStart"/>
            <w:r>
              <w:rPr>
                <w:rFonts w:ascii="Roman" w:hAnsi="Roman"/>
              </w:rPr>
              <w:t>Макуловская</w:t>
            </w:r>
            <w:proofErr w:type="spellEnd"/>
            <w:r>
              <w:rPr>
                <w:rFonts w:ascii="Roman" w:hAnsi="Roman"/>
              </w:rPr>
              <w:t xml:space="preserve"> СОШ</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spellStart"/>
            <w:r>
              <w:rPr>
                <w:rFonts w:ascii="Roman" w:hAnsi="Roman"/>
              </w:rPr>
              <w:t>Шеланговская</w:t>
            </w:r>
            <w:proofErr w:type="spellEnd"/>
            <w:r>
              <w:rPr>
                <w:rFonts w:ascii="Roman" w:hAnsi="Roman"/>
              </w:rPr>
              <w:t xml:space="preserve"> СОШ</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Среднее</w:t>
            </w:r>
          </w:p>
          <w:p w:rsidR="00DF48E4" w:rsidRDefault="00A9534B">
            <w:pPr>
              <w:pStyle w:val="ac"/>
              <w:spacing w:after="0"/>
              <w:jc w:val="center"/>
              <w:rPr>
                <w:rFonts w:ascii="Roman" w:hAnsi="Roman"/>
                <w:b/>
                <w:bCs/>
              </w:rPr>
            </w:pPr>
            <w:r>
              <w:rPr>
                <w:rFonts w:ascii="Roman" w:hAnsi="Roman"/>
                <w:b/>
                <w:bCs/>
              </w:rPr>
              <w:t>значение</w:t>
            </w:r>
          </w:p>
          <w:p w:rsidR="00DF48E4" w:rsidRDefault="00A9534B">
            <w:pPr>
              <w:pStyle w:val="ac"/>
              <w:spacing w:after="0"/>
              <w:jc w:val="center"/>
              <w:rPr>
                <w:rFonts w:ascii="Roman" w:hAnsi="Roman"/>
                <w:b/>
                <w:bCs/>
              </w:rPr>
            </w:pPr>
            <w:r>
              <w:rPr>
                <w:rFonts w:ascii="Roman" w:hAnsi="Roman"/>
                <w:b/>
                <w:bCs/>
              </w:rPr>
              <w:t>%</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Равномерное прямолинейное движение, равноускоренное прямолинейное движение, движение по окружности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76</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93</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xml:space="preserve"> Закон сохранения импульса, кинетическая и потенциальные энергии, работа и мощность силы, закон сохранения </w:t>
            </w:r>
            <w:r>
              <w:rPr>
                <w:rFonts w:ascii="Times New Roman" w:hAnsi="Times New Roman"/>
                <w:color w:val="000000"/>
                <w:sz w:val="18"/>
              </w:rPr>
              <w:t>механической энергии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98</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Условие равновесия твердого тела, закон Паскаля, сила Архимеда, математический и пружинный маятники, механические волны, звук</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79</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5.</w:t>
            </w:r>
            <w:r>
              <w:rPr>
                <w:rFonts w:ascii="Times New Roman" w:hAnsi="Times New Roman"/>
                <w:color w:val="000000"/>
                <w:sz w:val="18"/>
              </w:rPr>
              <w:t xml:space="preserve"> Механика </w:t>
            </w:r>
            <w:r>
              <w:rPr>
                <w:rFonts w:ascii="Times New Roman" w:hAnsi="Times New Roman"/>
                <w:color w:val="000000"/>
                <w:sz w:val="18"/>
              </w:rPr>
              <w:t xml:space="preserve">(объяснение явлений; </w:t>
            </w:r>
            <w:r>
              <w:rPr>
                <w:rFonts w:ascii="Times New Roman" w:hAnsi="Times New Roman"/>
                <w:color w:val="000000"/>
                <w:sz w:val="18"/>
              </w:rPr>
              <w:lastRenderedPageBreak/>
              <w:t>интерпретация результатов опытов, представленных в виде таблицы или графиков)</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lastRenderedPageBreak/>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78,6</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54</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6.</w:t>
            </w:r>
            <w:r>
              <w:rPr>
                <w:rFonts w:ascii="Times New Roman" w:hAnsi="Times New Roman"/>
                <w:color w:val="000000"/>
                <w:sz w:val="18"/>
              </w:rPr>
              <w:t> Механика (изменение физических величин в процессах)</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92,9</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25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70</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xml:space="preserve"> Механика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82</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температура, связь температуры со </w:t>
            </w:r>
            <w:r>
              <w:rPr>
                <w:rFonts w:ascii="Times New Roman" w:hAnsi="Times New Roman"/>
                <w:color w:val="000000"/>
                <w:sz w:val="18"/>
              </w:rPr>
              <w:t xml:space="preserve">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77</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55</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xml:space="preserve"> Относительная </w:t>
            </w:r>
            <w:r>
              <w:rPr>
                <w:rFonts w:ascii="Times New Roman" w:hAnsi="Times New Roman"/>
                <w:color w:val="000000"/>
                <w:sz w:val="18"/>
              </w:rPr>
              <w:t>влажность воздуха, количество теплоты</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91</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МКТ, термодинамика (объяснение явлений; интерпретация результатов опытов, представленных в виде таблицы или графиков)</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92,9</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70</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xml:space="preserve"> МКТ, </w:t>
            </w:r>
            <w:r>
              <w:rPr>
                <w:rFonts w:ascii="Times New Roman" w:hAnsi="Times New Roman"/>
                <w:color w:val="000000"/>
                <w:sz w:val="18"/>
              </w:rPr>
              <w:t xml:space="preserve">термодинамика (изменение физических величин в процессах; установление соответствия между </w:t>
            </w:r>
            <w:r>
              <w:rPr>
                <w:rFonts w:ascii="Times New Roman" w:hAnsi="Times New Roman"/>
                <w:color w:val="000000"/>
                <w:sz w:val="18"/>
              </w:rPr>
              <w:lastRenderedPageBreak/>
              <w:t>графиками и физическими величинами, между физическими величинами и формулами)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lastRenderedPageBreak/>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75</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13.</w:t>
            </w:r>
            <w:r>
              <w:rPr>
                <w:rFonts w:ascii="Times New Roman" w:hAnsi="Times New Roman"/>
                <w:color w:val="000000"/>
                <w:sz w:val="18"/>
              </w:rPr>
              <w:t> </w:t>
            </w:r>
            <w:bookmarkStart w:id="0" w:name="__DdeLink__1071_384383274"/>
            <w:bookmarkEnd w:id="0"/>
            <w:r>
              <w:rPr>
                <w:rFonts w:ascii="Times New Roman" w:hAnsi="Times New Roman"/>
                <w:color w:val="000000"/>
                <w:sz w:val="18"/>
              </w:rPr>
              <w:t xml:space="preserve">Принцип суперпозиции электрических полей, </w:t>
            </w:r>
            <w:r>
              <w:rPr>
                <w:rFonts w:ascii="Times New Roman" w:hAnsi="Times New Roman"/>
                <w:color w:val="000000"/>
                <w:sz w:val="18"/>
              </w:rPr>
              <w:t>магнитное поле проводника с током, сила Ампера, сила Лоренца, правило Ленца (определение направления)</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71,4</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46</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цепи,</w:t>
            </w:r>
            <w:r>
              <w:rPr>
                <w:rFonts w:ascii="Times New Roman" w:hAnsi="Times New Roman"/>
                <w:color w:val="000000"/>
                <w:sz w:val="18"/>
              </w:rPr>
              <w:t xml:space="preserve"> последовательное и параллельное соединение проводников, работа и мощность тока, закон Джоуля — Ленца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55</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xml:space="preserve"> Поток вектора магнитной индукции, закон электромагнитной индукции Фарадея, индуктивность, энергия магнитного </w:t>
            </w:r>
            <w:r>
              <w:rPr>
                <w:rFonts w:ascii="Times New Roman" w:hAnsi="Times New Roman"/>
                <w:color w:val="000000"/>
                <w:sz w:val="18"/>
              </w:rPr>
              <w:t>поля катушки с током, колебательный контур, законы отражения и преломления света, ход лучей в линзе</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93</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16.</w:t>
            </w:r>
            <w:r>
              <w:rPr>
                <w:rFonts w:ascii="Times New Roman" w:hAnsi="Times New Roman"/>
                <w:color w:val="000000"/>
                <w:sz w:val="18"/>
              </w:rPr>
              <w:t xml:space="preserve"> Электродинамика (объяснение явлений; интерпретация результатов опытов, представленных в виде таблицы или </w:t>
            </w:r>
            <w:r>
              <w:rPr>
                <w:rFonts w:ascii="Times New Roman" w:hAnsi="Times New Roman"/>
                <w:color w:val="000000"/>
                <w:sz w:val="18"/>
              </w:rPr>
              <w:t>графиков)</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71,4</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75</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59</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lastRenderedPageBreak/>
              <w:t>18.</w:t>
            </w:r>
            <w:r>
              <w:rPr>
                <w:rFonts w:ascii="Times New Roman" w:hAnsi="Times New Roman"/>
                <w:color w:val="000000"/>
                <w:sz w:val="18"/>
              </w:rPr>
              <w:t xml:space="preserve"> Электродинамика и основы СТО (установление соответствия между графиками и физическими величинами, </w:t>
            </w:r>
            <w:r>
              <w:rPr>
                <w:rFonts w:ascii="Times New Roman" w:hAnsi="Times New Roman"/>
                <w:color w:val="000000"/>
                <w:sz w:val="18"/>
              </w:rPr>
              <w:t>между физическими величинами и формулами)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lastRenderedPageBreak/>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50</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19.</w:t>
            </w:r>
            <w:r>
              <w:rPr>
                <w:rFonts w:ascii="Times New Roman" w:hAnsi="Times New Roman"/>
                <w:color w:val="000000"/>
                <w:sz w:val="18"/>
              </w:rPr>
              <w:t> Планетарная модель атома. Нуклонная модель ядра. Ядерные реакции.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100</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Фотоны, линейчатые спектры, закон радиоактивного распада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64</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Квантовая физика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78,6</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25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61</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 физика (методы научного познания)</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85,7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76</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71</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xml:space="preserve"> Элементы астрофизики: Солнечная система, звезды, </w:t>
            </w:r>
            <w:r>
              <w:rPr>
                <w:rFonts w:ascii="Times New Roman" w:hAnsi="Times New Roman"/>
                <w:color w:val="000000"/>
                <w:sz w:val="18"/>
              </w:rPr>
              <w:t>галактики</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75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68</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bookmarkStart w:id="1" w:name="__DdeLink__8560_228768259"/>
            <w:bookmarkEnd w:id="1"/>
            <w:r>
              <w:rPr>
                <w:rFonts w:ascii="Times New Roman" w:hAnsi="Times New Roman"/>
                <w:color w:val="000000"/>
                <w:sz w:val="18"/>
              </w:rPr>
              <w:t> Молекулярная физика, электродинамика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100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21</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lastRenderedPageBreak/>
              <w:t>26.</w:t>
            </w:r>
            <w:r>
              <w:rPr>
                <w:rFonts w:ascii="Times New Roman" w:hAnsi="Times New Roman"/>
                <w:color w:val="000000"/>
                <w:sz w:val="18"/>
              </w:rPr>
              <w:t> Электродинамика, квантовая физика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lastRenderedPageBreak/>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1</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71,4</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100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60</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27.</w:t>
            </w:r>
            <w:r>
              <w:rPr>
                <w:rFonts w:ascii="Times New Roman" w:hAnsi="Times New Roman"/>
                <w:color w:val="000000"/>
                <w:sz w:val="18"/>
              </w:rPr>
              <w:t xml:space="preserve"> Механика - </w:t>
            </w:r>
            <w:r>
              <w:rPr>
                <w:rFonts w:ascii="Times New Roman" w:hAnsi="Times New Roman"/>
                <w:color w:val="000000"/>
                <w:sz w:val="18"/>
              </w:rPr>
              <w:t xml:space="preserve">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color w:val="000000"/>
                <w:sz w:val="18"/>
              </w:rPr>
              <w:t>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61,9</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15</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33</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33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21</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proofErr w:type="gramStart"/>
            <w:r>
              <w:rPr>
                <w:rFonts w:ascii="Times New Roman" w:hAnsi="Times New Roman"/>
                <w:color w:val="000000"/>
                <w:sz w:val="18"/>
              </w:rPr>
              <w:t>П</w:t>
            </w:r>
            <w:proofErr w:type="gramEnd"/>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color w:val="000000"/>
                <w:sz w:val="18"/>
              </w:rPr>
              <w:t>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78,6</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50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26</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В</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52,4</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8</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В</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28,6</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4</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В</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95,2</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17</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14</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Times New Roman" w:hAnsi="Times New Roman"/>
                <w:color w:val="000000"/>
                <w:sz w:val="18"/>
              </w:rPr>
              <w:t>В</w:t>
            </w: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Verdana;Geneva;sans-serif" w:hAnsi="Verdana;Geneva;sans-serif"/>
                <w:color w:val="000000"/>
                <w:sz w:val="18"/>
              </w:rPr>
            </w:pPr>
            <w:r>
              <w:rPr>
                <w:rFonts w:ascii="Roman" w:hAnsi="Roman"/>
                <w:color w:val="000000"/>
                <w:sz w:val="18"/>
              </w:rPr>
              <w:t>3</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rPr>
                <w:rFonts w:ascii="Roman" w:hAnsi="Roman"/>
              </w:rPr>
            </w:pPr>
            <w:r>
              <w:rPr>
                <w:rFonts w:ascii="Roman" w:hAnsi="Roman"/>
              </w:rPr>
              <w:t>66,7</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33</w:t>
            </w: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rPr>
                <w:rFonts w:ascii="Roman" w:hAnsi="Roman"/>
              </w:rPr>
            </w:pPr>
            <w:r>
              <w:rPr>
                <w:rFonts w:ascii="Roman" w:hAnsi="Roman"/>
              </w:rPr>
              <w:t>0</w:t>
            </w: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rPr>
                <w:rFonts w:ascii="Roman" w:hAnsi="Roman"/>
                <w:b/>
                <w:bCs/>
              </w:rPr>
            </w:pPr>
            <w:r>
              <w:rPr>
                <w:rFonts w:ascii="Roman" w:hAnsi="Roman"/>
                <w:b/>
                <w:bCs/>
              </w:rPr>
              <w:t>14</w:t>
            </w:r>
          </w:p>
        </w:tc>
      </w:tr>
      <w:tr w:rsidR="00DF48E4">
        <w:tc>
          <w:tcPr>
            <w:tcW w:w="1765"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rPr>
                <w:rFonts w:ascii="Roman" w:hAnsi="Roman"/>
              </w:rPr>
            </w:pPr>
            <w:r>
              <w:rPr>
                <w:rFonts w:ascii="Roman" w:hAnsi="Roman"/>
                <w:b/>
                <w:bCs/>
              </w:rPr>
              <w:t>Всего заданий – 32;</w:t>
            </w:r>
            <w:r>
              <w:rPr>
                <w:rFonts w:ascii="Roman" w:hAnsi="Roman"/>
                <w:b/>
                <w:bCs/>
              </w:rPr>
              <w:t xml:space="preserve"> из них по уровню сложности: Б</w:t>
            </w:r>
            <w:r>
              <w:rPr>
                <w:rFonts w:ascii="Roman" w:hAnsi="Roman"/>
                <w:b/>
                <w:bCs/>
              </w:rPr>
              <w:t>азовый</w:t>
            </w:r>
            <w:r>
              <w:rPr>
                <w:rFonts w:ascii="Roman" w:hAnsi="Roman"/>
                <w:b/>
                <w:bCs/>
              </w:rPr>
              <w:t xml:space="preserve"> – 21; Повышенный – 7; Высокий – 4. </w:t>
            </w:r>
          </w:p>
          <w:p w:rsidR="00DF48E4" w:rsidRDefault="00A9534B">
            <w:pPr>
              <w:pStyle w:val="ac"/>
              <w:spacing w:before="75" w:after="0"/>
              <w:rPr>
                <w:rFonts w:ascii="Roman" w:hAnsi="Roman"/>
              </w:rPr>
            </w:pPr>
            <w:r>
              <w:rPr>
                <w:rFonts w:ascii="Roman" w:hAnsi="Roman"/>
              </w:rPr>
              <w:t xml:space="preserve">Максимальный первичный балл за работу – 53. </w:t>
            </w:r>
          </w:p>
        </w:tc>
        <w:tc>
          <w:tcPr>
            <w:tcW w:w="43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367"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86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jc w:val="center"/>
      </w:pPr>
      <w:r>
        <w:br/>
      </w:r>
      <w:r>
        <w:rPr>
          <w:rFonts w:ascii="Times New Roman" w:hAnsi="Times New Roman" w:cs="Times New Roman"/>
          <w:color w:val="1F262D"/>
          <w:sz w:val="28"/>
          <w:szCs w:val="28"/>
          <w:highlight w:val="white"/>
        </w:rPr>
        <w:t xml:space="preserve">  </w:t>
      </w:r>
      <w:r>
        <w:rPr>
          <w:rFonts w:ascii="Times New Roman" w:hAnsi="Times New Roman" w:cs="Times New Roman"/>
          <w:color w:val="1F262D"/>
          <w:sz w:val="32"/>
          <w:szCs w:val="32"/>
          <w:highlight w:val="white"/>
        </w:rPr>
        <w:t xml:space="preserve"> </w:t>
      </w:r>
      <w:r>
        <w:rPr>
          <w:rFonts w:ascii="Times New Roman" w:hAnsi="Times New Roman" w:cs="Times New Roman"/>
          <w:b/>
          <w:color w:val="1F262D"/>
          <w:sz w:val="32"/>
          <w:szCs w:val="32"/>
          <w:highlight w:val="white"/>
        </w:rPr>
        <w:t>Анализ результатов ЕГЭ по физике в 202</w:t>
      </w:r>
      <w:r>
        <w:rPr>
          <w:rFonts w:ascii="Times New Roman" w:hAnsi="Times New Roman" w:cs="Times New Roman"/>
          <w:b/>
          <w:color w:val="1F262D"/>
          <w:sz w:val="32"/>
          <w:szCs w:val="32"/>
          <w:highlight w:val="white"/>
        </w:rPr>
        <w:t xml:space="preserve">1 году </w:t>
      </w:r>
    </w:p>
    <w:p w:rsidR="00DF48E4" w:rsidRDefault="00A9534B">
      <w:pPr>
        <w:pStyle w:val="a6"/>
        <w:jc w:val="center"/>
        <w:rPr>
          <w:sz w:val="32"/>
          <w:szCs w:val="32"/>
        </w:rPr>
      </w:pPr>
      <w:r>
        <w:rPr>
          <w:rFonts w:ascii="Times New Roman" w:hAnsi="Times New Roman" w:cs="Times New Roman"/>
          <w:b/>
          <w:color w:val="1F262D"/>
          <w:sz w:val="32"/>
          <w:szCs w:val="32"/>
          <w:highlight w:val="white"/>
        </w:rPr>
        <w:t xml:space="preserve">по школам </w:t>
      </w:r>
      <w:r>
        <w:rPr>
          <w:rFonts w:ascii="Times New Roman" w:hAnsi="Times New Roman" w:cs="Times New Roman"/>
          <w:b/>
          <w:bCs/>
          <w:color w:val="000000"/>
          <w:sz w:val="32"/>
          <w:szCs w:val="32"/>
          <w:highlight w:val="white"/>
        </w:rPr>
        <w:t>Верхнеуслонского района</w:t>
      </w:r>
    </w:p>
    <w:p w:rsidR="00DF48E4" w:rsidRDefault="00A9534B">
      <w:pPr>
        <w:jc w:val="both"/>
      </w:pPr>
      <w:r>
        <w:rPr>
          <w:rFonts w:ascii="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w:t>
      </w:r>
      <w:r>
        <w:rPr>
          <w:rFonts w:ascii="Times New Roman" w:hAnsi="Times New Roman" w:cs="Times New Roman"/>
          <w:b/>
          <w:bCs/>
          <w:color w:val="1F262D"/>
          <w:sz w:val="28"/>
          <w:szCs w:val="28"/>
          <w:highlight w:val="white"/>
        </w:rPr>
        <w:t xml:space="preserve"> ГАОУ "Лицей </w:t>
      </w:r>
      <w:proofErr w:type="spellStart"/>
      <w:r>
        <w:rPr>
          <w:rFonts w:ascii="Times New Roman" w:hAnsi="Times New Roman" w:cs="Times New Roman"/>
          <w:b/>
          <w:bCs/>
          <w:color w:val="1F262D"/>
          <w:sz w:val="28"/>
          <w:szCs w:val="28"/>
          <w:highlight w:val="white"/>
        </w:rPr>
        <w:t>Иннополис</w:t>
      </w:r>
      <w:proofErr w:type="spellEnd"/>
      <w:r>
        <w:rPr>
          <w:rFonts w:ascii="Times New Roman" w:hAnsi="Times New Roman" w:cs="Times New Roman"/>
          <w:b/>
          <w:bCs/>
          <w:color w:val="1F262D"/>
          <w:sz w:val="28"/>
          <w:szCs w:val="28"/>
          <w:highlight w:val="white"/>
        </w:rPr>
        <w:t>"</w:t>
      </w:r>
    </w:p>
    <w:p w:rsidR="00DF48E4" w:rsidRDefault="00A9534B">
      <w:pPr>
        <w:jc w:val="both"/>
      </w:pPr>
      <w:r>
        <w:rPr>
          <w:rFonts w:ascii="Times New Roman" w:hAnsi="Times New Roman" w:cs="Times New Roman"/>
          <w:color w:val="1F262D"/>
          <w:sz w:val="28"/>
          <w:szCs w:val="28"/>
          <w:highlight w:val="white"/>
        </w:rPr>
        <w:t>Учитель физики - Андрианова Александра Евгеньевна</w:t>
      </w:r>
    </w:p>
    <w:p w:rsidR="00DF48E4" w:rsidRDefault="00A9534B">
      <w:pPr>
        <w:jc w:val="both"/>
      </w:pPr>
      <w:r>
        <w:rPr>
          <w:rFonts w:ascii="Times New Roman" w:hAnsi="Times New Roman" w:cs="Times New Roman"/>
          <w:color w:val="1F262D"/>
          <w:sz w:val="28"/>
          <w:szCs w:val="28"/>
          <w:highlight w:val="white"/>
        </w:rPr>
        <w:t>Количество сдававших ЕГЭ в 2021 году - 7</w:t>
      </w:r>
    </w:p>
    <w:p w:rsidR="00DF48E4" w:rsidRDefault="00A9534B">
      <w:pPr>
        <w:jc w:val="both"/>
      </w:pPr>
      <w:r>
        <w:rPr>
          <w:rFonts w:ascii="Times New Roman" w:hAnsi="Times New Roman" w:cs="Times New Roman"/>
          <w:color w:val="1F262D"/>
          <w:sz w:val="28"/>
          <w:szCs w:val="28"/>
          <w:highlight w:val="white"/>
        </w:rPr>
        <w:t>Средний балл - 81,57</w:t>
      </w:r>
    </w:p>
    <w:p w:rsidR="00DF48E4" w:rsidRDefault="00A9534B">
      <w:pPr>
        <w:jc w:val="both"/>
      </w:pPr>
      <w:r>
        <w:rPr>
          <w:rFonts w:ascii="Times New Roman" w:hAnsi="Times New Roman" w:cs="Times New Roman"/>
          <w:b/>
          <w:bCs/>
          <w:color w:val="1F262D"/>
          <w:sz w:val="28"/>
          <w:szCs w:val="28"/>
          <w:highlight w:val="white"/>
        </w:rPr>
        <w:lastRenderedPageBreak/>
        <w:t xml:space="preserve">2. </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54"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0" w:type="dxa"/>
        </w:tblCellMar>
        <w:tblLook w:val="0000" w:firstRow="0" w:lastRow="0" w:firstColumn="0" w:lastColumn="0" w:noHBand="0" w:noVBand="0"/>
      </w:tblPr>
      <w:tblGrid>
        <w:gridCol w:w="4743"/>
        <w:gridCol w:w="1180"/>
        <w:gridCol w:w="1198"/>
        <w:gridCol w:w="2348"/>
      </w:tblGrid>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Style w:val="a4"/>
                <w:rFonts w:ascii="Times New Roman" w:hAnsi="Times New Roman"/>
                <w:color w:val="000000"/>
                <w:sz w:val="18"/>
              </w:rPr>
              <w:t>Проверяемые элементы содержания и виды деятельности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Уровень сложности задан</w:t>
            </w:r>
            <w:r>
              <w:rPr>
                <w:rFonts w:ascii="Times New Roman" w:hAnsi="Times New Roman"/>
                <w:color w:val="000000"/>
                <w:sz w:val="18"/>
              </w:rPr>
              <w:t>ия</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Максимальный балл за выполнение задания</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bookmarkStart w:id="2" w:name="__DdeLink__1148_1468300834"/>
            <w:bookmarkEnd w:id="2"/>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w:t>
            </w:r>
            <w:r>
              <w:rPr>
                <w:rFonts w:ascii="Times New Roman" w:hAnsi="Times New Roman"/>
                <w:color w:val="000000"/>
                <w:sz w:val="18"/>
              </w:rPr>
              <w:t> Равномерное прямолинейное движение, равноускоренное прямолинейное движение, движение по окружности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w:t>
            </w:r>
            <w:r>
              <w:rPr>
                <w:rFonts w:ascii="Times New Roman" w:hAnsi="Times New Roman"/>
                <w:color w:val="000000"/>
                <w:sz w:val="18"/>
              </w:rPr>
              <w:t xml:space="preserve"> Законы Ньютона, закон всемирного </w:t>
            </w:r>
            <w:r>
              <w:rPr>
                <w:rFonts w:ascii="Times New Roman" w:hAnsi="Times New Roman"/>
                <w:color w:val="000000"/>
                <w:sz w:val="18"/>
              </w:rPr>
              <w:t>тяготения, закон Гука, сила трения</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3.</w:t>
            </w:r>
            <w:r>
              <w:rPr>
                <w:rFonts w:ascii="Times New Roman" w:hAnsi="Times New Roman"/>
                <w:color w:val="000000"/>
                <w:sz w:val="18"/>
              </w:rPr>
              <w:t> Закон сохранения импульса, кинетическая и потенциальные энергии, работа и мощность силы, закон сохранения механической энергии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4.</w:t>
            </w:r>
            <w:r>
              <w:rPr>
                <w:rFonts w:ascii="Times New Roman" w:hAnsi="Times New Roman"/>
                <w:color w:val="000000"/>
                <w:sz w:val="18"/>
              </w:rPr>
              <w:t> Условие равновесия твердого тела, закон Паскаля, сила</w:t>
            </w:r>
            <w:r>
              <w:rPr>
                <w:rFonts w:ascii="Times New Roman" w:hAnsi="Times New Roman"/>
                <w:color w:val="000000"/>
                <w:sz w:val="18"/>
              </w:rPr>
              <w:t xml:space="preserve"> Архимеда, математический и пружинный маятники, механические волны, звук</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5.</w:t>
            </w:r>
            <w:r>
              <w:rPr>
                <w:rFonts w:ascii="Times New Roman" w:hAnsi="Times New Roman"/>
                <w:color w:val="000000"/>
                <w:sz w:val="18"/>
              </w:rPr>
              <w:t> Механика (объяснение явлений; интерпретация результатов опытов, представленных в виде таблицы или графиков)</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78,6</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6.</w:t>
            </w:r>
            <w:r>
              <w:rPr>
                <w:rFonts w:ascii="Times New Roman" w:hAnsi="Times New Roman"/>
                <w:color w:val="000000"/>
                <w:sz w:val="18"/>
              </w:rPr>
              <w:t xml:space="preserve"> Механика (изменение физических </w:t>
            </w:r>
            <w:r>
              <w:rPr>
                <w:rFonts w:ascii="Times New Roman" w:hAnsi="Times New Roman"/>
                <w:color w:val="000000"/>
                <w:sz w:val="18"/>
              </w:rPr>
              <w:t>величин в процессах)</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92,9</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7.</w:t>
            </w:r>
            <w:r>
              <w:rPr>
                <w:rFonts w:ascii="Times New Roman" w:hAnsi="Times New Roman"/>
                <w:color w:val="000000"/>
                <w:sz w:val="18"/>
              </w:rPr>
              <w:t> Механика (установление соответствия между графиками и физическими величинами; между физическими величинами и формулами)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w:t>
            </w:r>
            <w:r>
              <w:rPr>
                <w:rFonts w:ascii="Times New Roman" w:hAnsi="Times New Roman"/>
                <w:color w:val="000000"/>
                <w:sz w:val="18"/>
              </w:rPr>
              <w:t xml:space="preserve">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10.</w:t>
            </w:r>
            <w:r>
              <w:rPr>
                <w:rFonts w:ascii="Times New Roman" w:hAnsi="Times New Roman"/>
                <w:color w:val="000000"/>
                <w:sz w:val="18"/>
              </w:rPr>
              <w:t xml:space="preserve"> Относительная влажность </w:t>
            </w:r>
            <w:r>
              <w:rPr>
                <w:rFonts w:ascii="Times New Roman" w:hAnsi="Times New Roman"/>
                <w:color w:val="000000"/>
                <w:sz w:val="18"/>
              </w:rPr>
              <w:t>воздуха, количество теплоты</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11.</w:t>
            </w:r>
            <w:r>
              <w:rPr>
                <w:rFonts w:ascii="Times New Roman" w:hAnsi="Times New Roman"/>
                <w:color w:val="000000"/>
                <w:sz w:val="18"/>
              </w:rPr>
              <w:t> МКТ, термодинамика (объяснение явлений; интерпретация результатов опытов, представленных в виде таблицы или графиков)</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92,9</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12.</w:t>
            </w:r>
            <w:r>
              <w:rPr>
                <w:rFonts w:ascii="Times New Roman" w:hAnsi="Times New Roman"/>
                <w:color w:val="000000"/>
                <w:sz w:val="18"/>
              </w:rPr>
              <w:t xml:space="preserve"> МКТ, термодинамика (изменение физических величин в процессах;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3" w:name="__DdeLink__1071_3843832741"/>
            <w:bookmarkEnd w:id="3"/>
            <w:r>
              <w:rPr>
                <w:rFonts w:ascii="Times New Roman" w:hAnsi="Times New Roman"/>
                <w:color w:val="000000"/>
                <w:sz w:val="18"/>
              </w:rPr>
              <w:t>Принцип суперпозиции электрических полей, магнитное поле проводника с током, сила Ампера, сила Лоренца, правило Ленца (опреде</w:t>
            </w:r>
            <w:r>
              <w:rPr>
                <w:rFonts w:ascii="Times New Roman" w:hAnsi="Times New Roman"/>
                <w:color w:val="000000"/>
                <w:sz w:val="18"/>
              </w:rPr>
              <w:t>ление направления)</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71,4</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цепи,</w:t>
            </w:r>
            <w:r>
              <w:rPr>
                <w:rFonts w:ascii="Times New Roman" w:hAnsi="Times New Roman"/>
                <w:color w:val="000000"/>
                <w:sz w:val="18"/>
              </w:rPr>
              <w:t xml:space="preserve"> последовательное и параллельное соединение проводников, работа и мощность тока, закон Джоуля — Ленца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lastRenderedPageBreak/>
              <w:t>Задание 15.</w:t>
            </w:r>
            <w:r>
              <w:rPr>
                <w:rFonts w:ascii="Times New Roman" w:hAnsi="Times New Roman"/>
                <w:color w:val="000000"/>
                <w:sz w:val="18"/>
              </w:rPr>
              <w:t> Поток вектора магнитной индукции, закон электромагнитной индукции Фарадея, индуктивность, энергия магнитного поля катушки с током, колебательный контур, законы отражения и преломления света, ход лучей в линзе</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71,4</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18.</w:t>
            </w:r>
            <w:r>
              <w:rPr>
                <w:rFonts w:ascii="Times New Roman" w:hAnsi="Times New Roman"/>
                <w:color w:val="000000"/>
                <w:sz w:val="18"/>
              </w:rPr>
              <w:t xml:space="preserve"> Электродинамика и основы СТО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Verdana;Geneva;sans-serif" w:hAnsi="Verdana;Geneva;sans-serif"/>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19.</w:t>
            </w:r>
            <w:r>
              <w:rPr>
                <w:rFonts w:ascii="Times New Roman" w:hAnsi="Times New Roman"/>
                <w:color w:val="000000"/>
                <w:sz w:val="18"/>
              </w:rPr>
              <w:t> Планетарная модель атома. Нуклонная модель ядра. Ядерные реакции.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20.</w:t>
            </w:r>
            <w:r>
              <w:rPr>
                <w:rFonts w:ascii="Times New Roman" w:hAnsi="Times New Roman"/>
                <w:color w:val="000000"/>
                <w:sz w:val="18"/>
              </w:rPr>
              <w:t xml:space="preserve"> Фотоны, линейчатые спектры, закон </w:t>
            </w:r>
            <w:r>
              <w:rPr>
                <w:rFonts w:ascii="Times New Roman" w:hAnsi="Times New Roman"/>
                <w:color w:val="000000"/>
                <w:sz w:val="18"/>
              </w:rPr>
              <w:t>радиоактивного распада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21.</w:t>
            </w:r>
            <w:r>
              <w:rPr>
                <w:rFonts w:ascii="Times New Roman" w:hAnsi="Times New Roman"/>
                <w:color w:val="000000"/>
                <w:sz w:val="18"/>
              </w:rPr>
              <w:t> Квантовая физика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78,6</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w:t>
            </w:r>
            <w:r>
              <w:rPr>
                <w:rFonts w:ascii="Times New Roman" w:hAnsi="Times New Roman"/>
                <w:color w:val="000000"/>
                <w:sz w:val="18"/>
              </w:rPr>
              <w:t xml:space="preserve"> физика (методы научного познания)</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85,7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24.</w:t>
            </w:r>
            <w:r>
              <w:rPr>
                <w:rFonts w:ascii="Times New Roman" w:hAnsi="Times New Roman"/>
                <w:color w:val="000000"/>
                <w:sz w:val="18"/>
              </w:rPr>
              <w:t> Элементы астрофизики: Солнечная система, звезды, галактики</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Б</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25.</w:t>
            </w:r>
            <w:r>
              <w:rPr>
                <w:rFonts w:ascii="Times New Roman" w:hAnsi="Times New Roman"/>
                <w:color w:val="000000"/>
                <w:sz w:val="18"/>
              </w:rPr>
              <w:t xml:space="preserve"> Молекулярная физика, электродинамика </w:t>
            </w:r>
            <w:r>
              <w:rPr>
                <w:rFonts w:ascii="Times New Roman" w:hAnsi="Times New Roman"/>
                <w:color w:val="000000"/>
                <w:sz w:val="18"/>
              </w:rPr>
              <w:t>(расчетная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100</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1</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71,4</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Verdana;Geneva;sans-serif" w:hAnsi="Verdana;Geneva;sans-serif"/>
                <w:color w:val="000000"/>
                <w:sz w:val="18"/>
              </w:rPr>
              <w:t>3</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61,9</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proofErr w:type="gramStart"/>
            <w:r>
              <w:rPr>
                <w:rFonts w:ascii="Times New Roman" w:hAnsi="Times New Roman"/>
                <w:color w:val="000000"/>
                <w:sz w:val="18"/>
              </w:rPr>
              <w:t>П</w:t>
            </w:r>
            <w:proofErr w:type="gramEnd"/>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2</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78,6</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В</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3</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52,4</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В</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3</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28,6</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В</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3</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95,2</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В</w:t>
            </w: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color w:val="000000"/>
                <w:sz w:val="18"/>
              </w:rPr>
              <w:t>3</w:t>
            </w: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widowControl w:val="0"/>
              <w:spacing w:after="0"/>
              <w:jc w:val="center"/>
            </w:pPr>
            <w:r>
              <w:rPr>
                <w:rFonts w:ascii="Times New Roman" w:hAnsi="Times New Roman"/>
              </w:rPr>
              <w:t>66,7</w:t>
            </w:r>
          </w:p>
        </w:tc>
      </w:tr>
      <w:tr w:rsidR="00DF48E4">
        <w:tc>
          <w:tcPr>
            <w:tcW w:w="487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widowControl w:val="0"/>
              <w:spacing w:before="75" w:after="0"/>
            </w:pPr>
            <w:r>
              <w:rPr>
                <w:rFonts w:ascii="Roman" w:hAnsi="Roman"/>
              </w:rPr>
              <w:t>Всего заданий – 32; из них по уровню сложности: Б</w:t>
            </w:r>
            <w:r>
              <w:rPr>
                <w:rFonts w:ascii="Roman" w:hAnsi="Roman"/>
              </w:rPr>
              <w:t>азовый</w:t>
            </w:r>
            <w:r>
              <w:rPr>
                <w:rFonts w:ascii="Roman" w:hAnsi="Roman"/>
              </w:rPr>
              <w:t xml:space="preserve"> – 21; Повышенный – 7; Высокий – 4. </w:t>
            </w:r>
          </w:p>
          <w:p w:rsidR="00DF48E4" w:rsidRDefault="00A9534B">
            <w:pPr>
              <w:pStyle w:val="ac"/>
              <w:widowControl w:val="0"/>
              <w:spacing w:before="75" w:after="0"/>
            </w:pPr>
            <w:r>
              <w:rPr>
                <w:rFonts w:ascii="Roman" w:hAnsi="Roman"/>
              </w:rPr>
              <w:t xml:space="preserve">Максимальный первичный балл за работу – 53. </w:t>
            </w:r>
          </w:p>
        </w:tc>
        <w:tc>
          <w:tcPr>
            <w:tcW w:w="120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widowControl w:val="0"/>
              <w:spacing w:after="0"/>
              <w:jc w:val="center"/>
            </w:pPr>
          </w:p>
        </w:tc>
        <w:tc>
          <w:tcPr>
            <w:tcW w:w="1013"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widowControl w:val="0"/>
              <w:spacing w:after="0"/>
              <w:jc w:val="center"/>
            </w:pPr>
          </w:p>
        </w:tc>
        <w:tc>
          <w:tcPr>
            <w:tcW w:w="2380"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widowControl w:val="0"/>
              <w:spacing w:after="0"/>
              <w:jc w:val="center"/>
            </w:pPr>
          </w:p>
        </w:tc>
      </w:tr>
    </w:tbl>
    <w:p w:rsidR="00DF48E4" w:rsidRDefault="00A9534B">
      <w:pPr>
        <w:pStyle w:val="a6"/>
      </w:pPr>
      <w:r>
        <w:br/>
      </w:r>
    </w:p>
    <w:p w:rsidR="00DF48E4" w:rsidRDefault="00A9534B">
      <w:pPr>
        <w:pStyle w:val="a6"/>
      </w:pPr>
      <w:r>
        <w:rPr>
          <w:rFonts w:ascii="Roman" w:hAnsi="Roman"/>
          <w:b/>
          <w:bCs/>
          <w:sz w:val="24"/>
          <w:szCs w:val="24"/>
        </w:rPr>
        <w:t>3. Западающие темы по спецификации:</w:t>
      </w:r>
    </w:p>
    <w:p w:rsidR="00DF48E4" w:rsidRDefault="00A9534B">
      <w:pPr>
        <w:pStyle w:val="a6"/>
      </w:pPr>
      <w:r>
        <w:rPr>
          <w:rFonts w:ascii="Times New Roman" w:eastAsia="Times New Roman" w:hAnsi="Times New Roman" w:cs="Times New Roman"/>
          <w:color w:val="000000"/>
          <w:sz w:val="24"/>
          <w:szCs w:val="24"/>
          <w:highlight w:val="white"/>
        </w:rPr>
        <w:lastRenderedPageBreak/>
        <w:t>Механика - квантовая физика ( качественная задача), Механика (расчетная</w:t>
      </w:r>
      <w:r>
        <w:rPr>
          <w:rFonts w:ascii="Times New Roman" w:eastAsia="Times New Roman" w:hAnsi="Times New Roman" w:cs="Times New Roman"/>
          <w:color w:val="000000"/>
          <w:sz w:val="24"/>
          <w:szCs w:val="24"/>
          <w:highlight w:val="white"/>
        </w:rPr>
        <w:t xml:space="preserve"> задача), Молекулярная физика (расчетная задача), Электродинамика, квантовая физика (расчетная задача)</w:t>
      </w:r>
      <w:proofErr w:type="gramStart"/>
      <w:r>
        <w:rPr>
          <w:rFonts w:ascii="Times New Roman" w:eastAsia="Times New Roman" w:hAnsi="Times New Roman" w:cs="Times New Roman"/>
          <w:color w:val="000000"/>
          <w:sz w:val="24"/>
          <w:szCs w:val="24"/>
          <w:highlight w:val="white"/>
        </w:rPr>
        <w:t xml:space="preserve"> .</w:t>
      </w:r>
      <w:proofErr w:type="gramEnd"/>
    </w:p>
    <w:p w:rsidR="00DF48E4" w:rsidRDefault="00A9534B">
      <w:pPr>
        <w:pStyle w:val="a6"/>
        <w:spacing w:after="0" w:line="240" w:lineRule="auto"/>
        <w:jc w:val="both"/>
      </w:pPr>
      <w:r>
        <w:rPr>
          <w:rFonts w:ascii="Roman" w:eastAsia="Times New Roman" w:hAnsi="Roman" w:cs="Times New Roman"/>
          <w:b/>
          <w:bCs/>
          <w:color w:val="000000"/>
          <w:sz w:val="24"/>
          <w:szCs w:val="24"/>
          <w:highlight w:val="white"/>
        </w:rPr>
        <w:t xml:space="preserve"> Причины и способы устранения западающих тем: </w:t>
      </w:r>
    </w:p>
    <w:p w:rsidR="00DF48E4" w:rsidRDefault="00A9534B">
      <w:pPr>
        <w:pStyle w:val="a6"/>
        <w:spacing w:after="0" w:line="240" w:lineRule="auto"/>
        <w:jc w:val="both"/>
      </w:pPr>
      <w:r>
        <w:rPr>
          <w:rFonts w:ascii="Times New Roman" w:eastAsia="Times New Roman" w:hAnsi="Times New Roman" w:cs="Times New Roman"/>
          <w:color w:val="000000"/>
          <w:sz w:val="24"/>
          <w:szCs w:val="24"/>
          <w:highlight w:val="white"/>
        </w:rPr>
        <w:t>Уделять больше внимания расчетным задачам, подходить комплексно к повторению тем, пройденных ранее.</w:t>
      </w:r>
    </w:p>
    <w:p w:rsidR="00DF48E4" w:rsidRDefault="00DF48E4">
      <w:pPr>
        <w:spacing w:after="0" w:line="240" w:lineRule="auto"/>
        <w:jc w:val="both"/>
        <w:rPr>
          <w:rFonts w:ascii="Times New Roman" w:eastAsia="Times New Roman" w:hAnsi="Times New Roman" w:cs="Times New Roman"/>
          <w:color w:val="000000"/>
          <w:sz w:val="28"/>
          <w:szCs w:val="28"/>
          <w:highlight w:val="white"/>
        </w:rPr>
      </w:pPr>
    </w:p>
    <w:p w:rsidR="00DF48E4" w:rsidRDefault="00A9534B" w:rsidP="00A9534B">
      <w:pPr>
        <w:spacing w:after="0" w:line="240" w:lineRule="auto"/>
      </w:pPr>
      <w:r>
        <w:rPr>
          <w:rFonts w:ascii="Roman" w:eastAsia="Times New Roman" w:hAnsi="Roman" w:cs="Times New Roman"/>
          <w:color w:val="000000"/>
          <w:sz w:val="28"/>
          <w:szCs w:val="28"/>
          <w:highlight w:val="white"/>
        </w:rPr>
        <w:t xml:space="preserve"> </w:t>
      </w:r>
      <w:r>
        <w:rPr>
          <w:rFonts w:ascii="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 </w:t>
      </w:r>
      <w:r>
        <w:rPr>
          <w:rFonts w:ascii="Times New Roman" w:hAnsi="Times New Roman" w:cs="Times New Roman"/>
          <w:b/>
          <w:bCs/>
          <w:color w:val="1F262D"/>
          <w:sz w:val="28"/>
          <w:szCs w:val="28"/>
        </w:rPr>
        <w:t xml:space="preserve">ГАОУ «Школа </w:t>
      </w:r>
      <w:proofErr w:type="spellStart"/>
      <w:r>
        <w:rPr>
          <w:rFonts w:ascii="Times New Roman" w:hAnsi="Times New Roman" w:cs="Times New Roman"/>
          <w:b/>
          <w:bCs/>
          <w:color w:val="1F262D"/>
          <w:sz w:val="28"/>
          <w:szCs w:val="28"/>
        </w:rPr>
        <w:t>Иннополис</w:t>
      </w:r>
      <w:proofErr w:type="spellEnd"/>
      <w:r>
        <w:rPr>
          <w:rFonts w:ascii="Times New Roman" w:hAnsi="Times New Roman" w:cs="Times New Roman"/>
          <w:b/>
          <w:bCs/>
          <w:color w:val="1F262D"/>
          <w:sz w:val="28"/>
          <w:szCs w:val="28"/>
        </w:rPr>
        <w:t>»</w:t>
      </w:r>
    </w:p>
    <w:p w:rsidR="00DF48E4" w:rsidRDefault="00A9534B">
      <w:pPr>
        <w:jc w:val="both"/>
      </w:pPr>
      <w:r>
        <w:rPr>
          <w:rFonts w:ascii="Times New Roman" w:hAnsi="Times New Roman" w:cs="Times New Roman"/>
          <w:color w:val="1F262D"/>
          <w:sz w:val="28"/>
          <w:szCs w:val="28"/>
          <w:highlight w:val="white"/>
        </w:rPr>
        <w:t xml:space="preserve">Учитель физики – </w:t>
      </w:r>
      <w:proofErr w:type="spellStart"/>
      <w:r>
        <w:rPr>
          <w:rFonts w:ascii="Times New Roman" w:hAnsi="Times New Roman" w:cs="Times New Roman"/>
          <w:color w:val="1F262D"/>
          <w:sz w:val="28"/>
          <w:szCs w:val="28"/>
        </w:rPr>
        <w:t>Шаймухаметова</w:t>
      </w:r>
      <w:proofErr w:type="spellEnd"/>
      <w:r>
        <w:rPr>
          <w:rFonts w:ascii="Times New Roman" w:hAnsi="Times New Roman" w:cs="Times New Roman"/>
          <w:color w:val="1F262D"/>
          <w:sz w:val="28"/>
          <w:szCs w:val="28"/>
        </w:rPr>
        <w:t xml:space="preserve"> Э.Р.</w:t>
      </w:r>
    </w:p>
    <w:p w:rsidR="00DF48E4" w:rsidRDefault="00A9534B">
      <w:pPr>
        <w:jc w:val="both"/>
      </w:pPr>
      <w:r>
        <w:rPr>
          <w:rFonts w:ascii="Times New Roman" w:hAnsi="Times New Roman" w:cs="Times New Roman"/>
          <w:color w:val="1F262D"/>
          <w:sz w:val="28"/>
          <w:szCs w:val="28"/>
          <w:highlight w:val="white"/>
        </w:rPr>
        <w:t xml:space="preserve">Количество сдававших ЕГЭ в 2021 году - </w:t>
      </w:r>
      <w:r>
        <w:rPr>
          <w:rFonts w:ascii="Times New Roman" w:hAnsi="Times New Roman" w:cs="Times New Roman"/>
          <w:color w:val="1F262D"/>
          <w:sz w:val="28"/>
          <w:szCs w:val="28"/>
        </w:rPr>
        <w:t>2</w:t>
      </w:r>
    </w:p>
    <w:p w:rsidR="00DF48E4" w:rsidRDefault="00A9534B">
      <w:pPr>
        <w:jc w:val="both"/>
      </w:pPr>
      <w:r>
        <w:rPr>
          <w:rFonts w:ascii="Times New Roman" w:hAnsi="Times New Roman" w:cs="Times New Roman"/>
          <w:color w:val="1F262D"/>
          <w:sz w:val="28"/>
          <w:szCs w:val="28"/>
          <w:highlight w:val="white"/>
        </w:rPr>
        <w:t xml:space="preserve">Средний балл – </w:t>
      </w:r>
      <w:r>
        <w:rPr>
          <w:rFonts w:ascii="Times New Roman" w:hAnsi="Times New Roman" w:cs="Times New Roman"/>
          <w:color w:val="1F262D"/>
          <w:sz w:val="28"/>
          <w:szCs w:val="28"/>
        </w:rPr>
        <w:t>47,5</w:t>
      </w:r>
    </w:p>
    <w:p w:rsidR="00DF48E4" w:rsidRDefault="00DF48E4">
      <w:pPr>
        <w:jc w:val="both"/>
        <w:rPr>
          <w:rFonts w:ascii="Times New Roman" w:hAnsi="Times New Roman" w:cs="Times New Roman"/>
          <w:color w:val="1F262D"/>
          <w:sz w:val="28"/>
          <w:szCs w:val="28"/>
          <w:highlight w:val="white"/>
        </w:rPr>
      </w:pPr>
    </w:p>
    <w:p w:rsidR="00DF48E4" w:rsidRDefault="00A9534B">
      <w:pPr>
        <w:jc w:val="both"/>
      </w:pPr>
      <w:r>
        <w:rPr>
          <w:rFonts w:ascii="Times New Roman" w:hAnsi="Times New Roman" w:cs="Times New Roman"/>
          <w:b/>
          <w:bCs/>
          <w:color w:val="1F262D"/>
          <w:sz w:val="28"/>
          <w:szCs w:val="28"/>
          <w:highlight w:val="white"/>
        </w:rPr>
        <w:t xml:space="preserve">2. </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54"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9"/>
        <w:gridCol w:w="1180"/>
        <w:gridCol w:w="1204"/>
        <w:gridCol w:w="2346"/>
      </w:tblGrid>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Проверяемые элементы содержания и виды деятельности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4" w:name="__DdeLink__1148_14683008341"/>
            <w:bookmarkEnd w:id="4"/>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xml:space="preserve"> Равномерное </w:t>
            </w:r>
            <w:r>
              <w:rPr>
                <w:rFonts w:ascii="Times New Roman" w:hAnsi="Times New Roman"/>
                <w:color w:val="000000"/>
                <w:sz w:val="18"/>
              </w:rPr>
              <w:t>прямолинейное движение, равноускоренное прямолинейное движение, движение по окружности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xml:space="preserve"> Закон сохранения импульса, кинетическая и потенциальные </w:t>
            </w:r>
            <w:r>
              <w:rPr>
                <w:rFonts w:ascii="Times New Roman" w:hAnsi="Times New Roman"/>
                <w:color w:val="000000"/>
                <w:sz w:val="18"/>
              </w:rPr>
              <w:t>энергии, работа и мощность силы, закон сохранения механической энергии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Условие равновесия твердого тела, закон Паскаля, сила Архимеда, математический и пружинный маятники, механические волны, звук</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5.</w:t>
            </w:r>
            <w:r>
              <w:rPr>
                <w:rFonts w:ascii="Times New Roman" w:hAnsi="Times New Roman"/>
                <w:color w:val="000000"/>
                <w:sz w:val="18"/>
              </w:rPr>
              <w:t xml:space="preserve"> Механика (объяснение </w:t>
            </w:r>
            <w:r>
              <w:rPr>
                <w:rFonts w:ascii="Times New Roman" w:hAnsi="Times New Roman"/>
                <w:color w:val="000000"/>
                <w:sz w:val="18"/>
              </w:rPr>
              <w:t>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xml:space="preserve"> Механика (установление соответствия между графиками и физическими величинами; </w:t>
            </w:r>
            <w:r>
              <w:rPr>
                <w:rFonts w:ascii="Times New Roman" w:hAnsi="Times New Roman"/>
                <w:color w:val="000000"/>
                <w:sz w:val="18"/>
              </w:rPr>
              <w:t>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 xml:space="preserve">Задание </w:t>
            </w:r>
            <w:r>
              <w:rPr>
                <w:rStyle w:val="a4"/>
                <w:rFonts w:ascii="Times New Roman" w:hAnsi="Times New Roman"/>
                <w:color w:val="000000"/>
                <w:sz w:val="18"/>
              </w:rPr>
              <w:t>9.</w:t>
            </w:r>
            <w:r>
              <w:rPr>
                <w:rFonts w:ascii="Times New Roman" w:hAnsi="Times New Roman"/>
                <w:color w:val="000000"/>
                <w:sz w:val="18"/>
              </w:rPr>
              <w:t> Работа в термодинамике, первый закон термодинамики, КПД тепловой машины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Относительная влажность воздуха, количество теплоты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МКТ, термодинамика (объяснение явлений; интерпретация результатов опытов, представленных в</w:t>
            </w:r>
            <w:r>
              <w:rPr>
                <w:rFonts w:ascii="Times New Roman" w:hAnsi="Times New Roman"/>
                <w:color w:val="000000"/>
                <w:sz w:val="18"/>
              </w:rPr>
              <w:t xml:space="preserve">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МКТ, термодинамика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5" w:name="__DdeLink__1071_3843832742"/>
            <w:bookmarkEnd w:id="5"/>
            <w:r>
              <w:rPr>
                <w:rFonts w:ascii="Times New Roman" w:hAnsi="Times New Roman"/>
                <w:color w:val="000000"/>
                <w:sz w:val="18"/>
              </w:rPr>
              <w:t xml:space="preserve">Принцип </w:t>
            </w:r>
            <w:r>
              <w:rPr>
                <w:rFonts w:ascii="Times New Roman" w:hAnsi="Times New Roman"/>
                <w:color w:val="000000"/>
                <w:sz w:val="18"/>
              </w:rPr>
              <w:t>суперпозиции электрических полей, магнитное поле проводника с током, сила Ампера, сила Лоренца, правило Ленца (определение направления)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w:t>
            </w:r>
            <w:r>
              <w:rPr>
                <w:rFonts w:ascii="Times New Roman" w:hAnsi="Times New Roman"/>
                <w:color w:val="000000"/>
                <w:sz w:val="18"/>
              </w:rPr>
              <w:t>цепи, последовательное и параллельное соединение проводников, работа и мощность тока, закон Джоуля — Ленца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Поток вектора магнитной индукции, закон электромагнитной индукции Фарадея, индуктивность, энергия магнитного поля катушки с током</w:t>
            </w:r>
            <w:r>
              <w:rPr>
                <w:rFonts w:ascii="Times New Roman" w:hAnsi="Times New Roman"/>
                <w:color w:val="000000"/>
                <w:sz w:val="18"/>
              </w:rPr>
              <w:t>, колебательный контур, законы отражения и преломления света, ход лучей в линзе</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xml:space="preserve"> Электродинамика </w:t>
            </w:r>
            <w:r>
              <w:rPr>
                <w:rFonts w:ascii="Times New Roman" w:hAnsi="Times New Roman"/>
                <w:color w:val="000000"/>
                <w:sz w:val="18"/>
              </w:rPr>
              <w:t>(изменение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Электродинамика и основы СТО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xml:space="preserve"> Планетарная модель атома. </w:t>
            </w:r>
            <w:r>
              <w:rPr>
                <w:rFonts w:ascii="Times New Roman" w:hAnsi="Times New Roman"/>
                <w:color w:val="000000"/>
                <w:sz w:val="18"/>
              </w:rPr>
              <w:t>Нуклонная модель ядра. Ядерные реакции.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Фотоны, линейчатые спектры, закон радиоактивного распада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xml:space="preserve"> Квантовая физика (изменение физических величин в процессах; установление соответствия между графиками и физическими </w:t>
            </w:r>
            <w:r>
              <w:rPr>
                <w:rFonts w:ascii="Times New Roman" w:hAnsi="Times New Roman"/>
                <w:color w:val="000000"/>
                <w:sz w:val="18"/>
              </w:rPr>
              <w:t>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xml:space="preserve"> Элементы астрофизики: Солнечная </w:t>
            </w:r>
            <w:r>
              <w:rPr>
                <w:rFonts w:ascii="Times New Roman" w:hAnsi="Times New Roman"/>
                <w:color w:val="000000"/>
                <w:sz w:val="18"/>
              </w:rPr>
              <w:t>система, звезды, галактики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r>
              <w:rPr>
                <w:rFonts w:ascii="Times New Roman" w:hAnsi="Times New Roman"/>
                <w:color w:val="000000"/>
                <w:sz w:val="18"/>
              </w:rPr>
              <w:t> Молекулярная физика,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17</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Fonts w:ascii="Roman" w:hAnsi="Roman"/>
              </w:rPr>
              <w:t xml:space="preserve">Всего заданий – 32; из них по уровню сложности: Базовый – 21; Повышенный – 7; Высокий – 4. </w:t>
            </w:r>
          </w:p>
          <w:p w:rsidR="00DF48E4" w:rsidRDefault="00A9534B">
            <w:pPr>
              <w:pStyle w:val="ac"/>
              <w:spacing w:before="75" w:after="0"/>
            </w:pPr>
            <w:r>
              <w:rPr>
                <w:rFonts w:ascii="Roman" w:hAnsi="Roman"/>
              </w:rPr>
              <w:t xml:space="preserve">Максимальный первичный балл за работу – 53. </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br/>
      </w:r>
    </w:p>
    <w:p w:rsidR="00DF48E4" w:rsidRDefault="00A9534B">
      <w:pPr>
        <w:pStyle w:val="a6"/>
      </w:pPr>
      <w:r>
        <w:rPr>
          <w:rFonts w:ascii="Roman" w:hAnsi="Roman"/>
          <w:b/>
          <w:bCs/>
          <w:sz w:val="24"/>
          <w:szCs w:val="24"/>
        </w:rPr>
        <w:t xml:space="preserve">3. Западающие темы по спецификации. </w:t>
      </w:r>
      <w:r>
        <w:rPr>
          <w:rFonts w:ascii="Roman" w:hAnsi="Roman"/>
          <w:b/>
          <w:bCs/>
          <w:sz w:val="24"/>
          <w:szCs w:val="24"/>
        </w:rPr>
        <w:t>Причины и способы устранения западающих тем.</w:t>
      </w:r>
    </w:p>
    <w:p w:rsidR="00DF48E4" w:rsidRDefault="00A9534B">
      <w:pPr>
        <w:spacing w:after="0" w:line="240" w:lineRule="auto"/>
        <w:jc w:val="both"/>
      </w:pPr>
      <w:r>
        <w:rPr>
          <w:rFonts w:ascii="Times New Roman" w:eastAsia="Times New Roman" w:hAnsi="Times New Roman" w:cs="Times New Roman"/>
          <w:color w:val="000000"/>
          <w:sz w:val="24"/>
          <w:szCs w:val="24"/>
        </w:rPr>
        <w:t xml:space="preserve">Задание 4 </w:t>
      </w:r>
      <w:r>
        <w:rPr>
          <w:rFonts w:ascii="Times New Roman" w:hAnsi="Times New Roman" w:cs="Times New Roman"/>
          <w:color w:val="000000"/>
          <w:sz w:val="24"/>
          <w:szCs w:val="24"/>
        </w:rPr>
        <w:t>Условие равновесия твердого тела, закон Паскаля, сила Архимеда, математический и пружинный маятники, механические волны, звук</w:t>
      </w:r>
    </w:p>
    <w:p w:rsidR="00DF48E4" w:rsidRDefault="00A9534B">
      <w:pPr>
        <w:spacing w:after="0" w:line="240" w:lineRule="auto"/>
        <w:jc w:val="both"/>
      </w:pPr>
      <w:r>
        <w:rPr>
          <w:rFonts w:ascii="Times New Roman" w:hAnsi="Times New Roman" w:cs="Times New Roman"/>
          <w:color w:val="000000"/>
          <w:sz w:val="24"/>
          <w:szCs w:val="24"/>
        </w:rPr>
        <w:t xml:space="preserve">Задание 5 </w:t>
      </w:r>
      <w:r>
        <w:rPr>
          <w:rStyle w:val="a4"/>
          <w:rFonts w:ascii="Times New Roman" w:hAnsi="Times New Roman" w:cs="Times New Roman"/>
          <w:color w:val="000000"/>
          <w:sz w:val="24"/>
          <w:szCs w:val="24"/>
        </w:rPr>
        <w:t>.</w:t>
      </w:r>
      <w:r>
        <w:rPr>
          <w:rFonts w:ascii="Times New Roman" w:hAnsi="Times New Roman" w:cs="Times New Roman"/>
          <w:color w:val="000000"/>
          <w:sz w:val="24"/>
          <w:szCs w:val="24"/>
        </w:rPr>
        <w:t> Механика (объяснение явлений; интерпретация результатов опытов,</w:t>
      </w:r>
      <w:r>
        <w:rPr>
          <w:rFonts w:ascii="Times New Roman" w:hAnsi="Times New Roman" w:cs="Times New Roman"/>
          <w:color w:val="000000"/>
          <w:sz w:val="24"/>
          <w:szCs w:val="24"/>
        </w:rPr>
        <w:t xml:space="preserve"> представленных в виде таблицы или графиков)</w:t>
      </w:r>
    </w:p>
    <w:p w:rsidR="00DF48E4" w:rsidRDefault="00A9534B">
      <w:pPr>
        <w:spacing w:after="0" w:line="240" w:lineRule="auto"/>
        <w:jc w:val="both"/>
      </w:pPr>
      <w:r>
        <w:rPr>
          <w:rFonts w:ascii="Times New Roman" w:hAnsi="Times New Roman" w:cs="Times New Roman"/>
          <w:color w:val="000000"/>
          <w:sz w:val="24"/>
          <w:szCs w:val="24"/>
        </w:rPr>
        <w:t>Задание 9 Работа в термодинамике, первый закон термодинамики, КПД тепловой машины</w:t>
      </w:r>
    </w:p>
    <w:p w:rsidR="00DF48E4" w:rsidRDefault="00A9534B">
      <w:pPr>
        <w:spacing w:after="0" w:line="240" w:lineRule="auto"/>
        <w:jc w:val="both"/>
      </w:pPr>
      <w:r>
        <w:rPr>
          <w:rFonts w:ascii="Times New Roman" w:hAnsi="Times New Roman" w:cs="Times New Roman"/>
          <w:color w:val="000000"/>
          <w:sz w:val="24"/>
          <w:szCs w:val="24"/>
        </w:rPr>
        <w:t>Задание 18. Электродинамика и основы СТО (установление соответствия между графиками и физическими величинами, между физическими в</w:t>
      </w:r>
      <w:r>
        <w:rPr>
          <w:rFonts w:ascii="Times New Roman" w:hAnsi="Times New Roman" w:cs="Times New Roman"/>
          <w:color w:val="000000"/>
          <w:sz w:val="24"/>
          <w:szCs w:val="24"/>
        </w:rPr>
        <w:t>еличинами и формулами)</w:t>
      </w:r>
    </w:p>
    <w:p w:rsidR="00DF48E4" w:rsidRDefault="00A9534B">
      <w:pPr>
        <w:spacing w:after="0" w:line="240" w:lineRule="auto"/>
        <w:jc w:val="both"/>
      </w:pPr>
      <w:r>
        <w:rPr>
          <w:rFonts w:ascii="Times New Roman" w:hAnsi="Times New Roman" w:cs="Times New Roman"/>
          <w:color w:val="000000"/>
          <w:sz w:val="24"/>
          <w:szCs w:val="24"/>
        </w:rPr>
        <w:t>Задание 22. Механика — квантовая физика (методы научного познания)</w:t>
      </w:r>
    </w:p>
    <w:p w:rsidR="00DF48E4" w:rsidRDefault="00A9534B">
      <w:pPr>
        <w:spacing w:after="0" w:line="240" w:lineRule="auto"/>
        <w:jc w:val="both"/>
      </w:pPr>
      <w:r>
        <w:rPr>
          <w:rFonts w:ascii="Times New Roman" w:hAnsi="Times New Roman" w:cs="Times New Roman"/>
          <w:color w:val="000000"/>
          <w:sz w:val="24"/>
          <w:szCs w:val="24"/>
        </w:rPr>
        <w:t xml:space="preserve">Задание 25. Молекулярная физика, электродинамика (расчетная задача) </w:t>
      </w:r>
    </w:p>
    <w:p w:rsidR="00DF48E4" w:rsidRDefault="00A9534B">
      <w:pPr>
        <w:spacing w:after="0" w:line="240" w:lineRule="auto"/>
        <w:jc w:val="both"/>
      </w:pPr>
      <w:r>
        <w:rPr>
          <w:rFonts w:ascii="Times New Roman" w:hAnsi="Times New Roman" w:cs="Times New Roman"/>
          <w:color w:val="000000"/>
          <w:sz w:val="24"/>
          <w:szCs w:val="24"/>
        </w:rPr>
        <w:t xml:space="preserve">Задания 27-32 повышенной сложности. </w:t>
      </w:r>
    </w:p>
    <w:p w:rsidR="00DF48E4" w:rsidRDefault="00DF48E4">
      <w:pPr>
        <w:spacing w:after="0" w:line="240" w:lineRule="auto"/>
        <w:jc w:val="both"/>
        <w:rPr>
          <w:rFonts w:ascii="Times New Roman" w:hAnsi="Times New Roman" w:cs="Times New Roman"/>
          <w:color w:val="000000"/>
          <w:sz w:val="24"/>
          <w:szCs w:val="24"/>
        </w:rPr>
      </w:pPr>
    </w:p>
    <w:p w:rsidR="00DF48E4" w:rsidRDefault="00A9534B">
      <w:pPr>
        <w:spacing w:after="0" w:line="240" w:lineRule="auto"/>
        <w:jc w:val="both"/>
      </w:pPr>
      <w:r>
        <w:rPr>
          <w:rFonts w:ascii="Times New Roman" w:hAnsi="Times New Roman" w:cs="Times New Roman"/>
          <w:color w:val="000000"/>
          <w:sz w:val="24"/>
          <w:szCs w:val="24"/>
        </w:rPr>
        <w:t>Причины: слабый уровень подготовки, низкая мотивация, нерег</w:t>
      </w:r>
      <w:r>
        <w:rPr>
          <w:rFonts w:ascii="Times New Roman" w:hAnsi="Times New Roman" w:cs="Times New Roman"/>
          <w:color w:val="000000"/>
          <w:sz w:val="24"/>
          <w:szCs w:val="24"/>
        </w:rPr>
        <w:t xml:space="preserve">улярное посещение занятий. </w:t>
      </w:r>
    </w:p>
    <w:p w:rsidR="00DF48E4" w:rsidRDefault="00DF48E4">
      <w:pPr>
        <w:spacing w:after="0" w:line="240" w:lineRule="auto"/>
        <w:jc w:val="both"/>
        <w:rPr>
          <w:rFonts w:ascii="Times New Roman" w:hAnsi="Times New Roman" w:cs="Times New Roman"/>
          <w:color w:val="000000"/>
          <w:sz w:val="24"/>
          <w:szCs w:val="24"/>
        </w:rPr>
      </w:pPr>
    </w:p>
    <w:p w:rsidR="00DF48E4" w:rsidRDefault="00A9534B">
      <w:pPr>
        <w:spacing w:after="0" w:line="240" w:lineRule="auto"/>
        <w:jc w:val="both"/>
      </w:pPr>
      <w:r>
        <w:rPr>
          <w:rFonts w:ascii="Times New Roman" w:hAnsi="Times New Roman" w:cs="Times New Roman"/>
          <w:color w:val="000000"/>
          <w:sz w:val="24"/>
          <w:szCs w:val="24"/>
        </w:rPr>
        <w:t xml:space="preserve">Способы устранения: Обратить внимание и более детально </w:t>
      </w:r>
      <w:proofErr w:type="spellStart"/>
      <w:r>
        <w:rPr>
          <w:rFonts w:ascii="Times New Roman" w:hAnsi="Times New Roman" w:cs="Times New Roman"/>
          <w:color w:val="000000"/>
          <w:sz w:val="24"/>
          <w:szCs w:val="24"/>
        </w:rPr>
        <w:t>прорешать</w:t>
      </w:r>
      <w:proofErr w:type="spellEnd"/>
      <w:r>
        <w:rPr>
          <w:rFonts w:ascii="Times New Roman" w:hAnsi="Times New Roman" w:cs="Times New Roman"/>
          <w:color w:val="000000"/>
          <w:sz w:val="24"/>
          <w:szCs w:val="24"/>
        </w:rPr>
        <w:t xml:space="preserve"> задания на данные темы в следующем году. Усилить работу по контролю посещения и повышения мотивации. </w:t>
      </w:r>
    </w:p>
    <w:p w:rsidR="00DF48E4" w:rsidRDefault="00DF48E4">
      <w:pPr>
        <w:spacing w:after="0" w:line="240" w:lineRule="auto"/>
        <w:jc w:val="both"/>
        <w:rPr>
          <w:rFonts w:ascii="Times New Roman" w:hAnsi="Times New Roman"/>
          <w:color w:val="000000"/>
          <w:sz w:val="18"/>
        </w:rPr>
      </w:pPr>
    </w:p>
    <w:p w:rsidR="00DF48E4" w:rsidRDefault="00DF48E4">
      <w:pPr>
        <w:spacing w:after="0" w:line="240" w:lineRule="auto"/>
        <w:jc w:val="both"/>
        <w:rPr>
          <w:rFonts w:ascii="Times New Roman" w:hAnsi="Times New Roman"/>
          <w:color w:val="000000"/>
          <w:sz w:val="18"/>
        </w:rPr>
      </w:pP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ab/>
      </w:r>
    </w:p>
    <w:p w:rsidR="00DF48E4" w:rsidRDefault="00A9534B">
      <w:pPr>
        <w:jc w:val="both"/>
      </w:pPr>
      <w:r>
        <w:rPr>
          <w:rFonts w:ascii="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 </w:t>
      </w:r>
      <w:r>
        <w:rPr>
          <w:rFonts w:ascii="Times New Roman" w:hAnsi="Times New Roman" w:cs="Times New Roman"/>
          <w:b/>
          <w:bCs/>
          <w:color w:val="1F262D"/>
          <w:sz w:val="28"/>
          <w:szCs w:val="28"/>
        </w:rPr>
        <w:t>МБОУ «</w:t>
      </w:r>
      <w:proofErr w:type="spellStart"/>
      <w:r>
        <w:rPr>
          <w:rFonts w:ascii="Times New Roman" w:hAnsi="Times New Roman" w:cs="Times New Roman"/>
          <w:b/>
          <w:bCs/>
          <w:color w:val="1F262D"/>
          <w:sz w:val="28"/>
          <w:szCs w:val="28"/>
        </w:rPr>
        <w:t>Верхнеуслонская</w:t>
      </w:r>
      <w:proofErr w:type="spellEnd"/>
      <w:r>
        <w:rPr>
          <w:rFonts w:ascii="Times New Roman" w:hAnsi="Times New Roman" w:cs="Times New Roman"/>
          <w:b/>
          <w:bCs/>
          <w:color w:val="1F262D"/>
          <w:sz w:val="28"/>
          <w:szCs w:val="28"/>
        </w:rPr>
        <w:t xml:space="preserve"> СОШ»</w:t>
      </w:r>
    </w:p>
    <w:p w:rsidR="00DF48E4" w:rsidRDefault="00A9534B">
      <w:pPr>
        <w:jc w:val="both"/>
      </w:pPr>
      <w:r>
        <w:rPr>
          <w:rFonts w:ascii="Times New Roman" w:hAnsi="Times New Roman" w:cs="Times New Roman"/>
          <w:color w:val="1F262D"/>
          <w:sz w:val="28"/>
          <w:szCs w:val="28"/>
          <w:highlight w:val="white"/>
        </w:rPr>
        <w:t xml:space="preserve">Учитель физики – </w:t>
      </w:r>
      <w:r>
        <w:rPr>
          <w:rFonts w:ascii="Times New Roman" w:hAnsi="Times New Roman" w:cs="Times New Roman"/>
          <w:color w:val="1F262D"/>
          <w:sz w:val="28"/>
          <w:szCs w:val="28"/>
        </w:rPr>
        <w:t>Козлова Н.Н.</w:t>
      </w:r>
    </w:p>
    <w:p w:rsidR="00DF48E4" w:rsidRDefault="00A9534B">
      <w:pPr>
        <w:jc w:val="both"/>
      </w:pPr>
      <w:r>
        <w:rPr>
          <w:rFonts w:ascii="Times New Roman" w:hAnsi="Times New Roman" w:cs="Times New Roman"/>
          <w:color w:val="1F262D"/>
          <w:sz w:val="28"/>
          <w:szCs w:val="28"/>
          <w:highlight w:val="white"/>
        </w:rPr>
        <w:t xml:space="preserve">Количество сдававших ЕГЭ в 2021 году - </w:t>
      </w:r>
      <w:r>
        <w:rPr>
          <w:rFonts w:ascii="Times New Roman" w:hAnsi="Times New Roman" w:cs="Times New Roman"/>
          <w:color w:val="1F262D"/>
          <w:sz w:val="28"/>
          <w:szCs w:val="28"/>
        </w:rPr>
        <w:t>2</w:t>
      </w:r>
    </w:p>
    <w:p w:rsidR="00DF48E4" w:rsidRDefault="00A9534B">
      <w:pPr>
        <w:jc w:val="both"/>
      </w:pPr>
      <w:r>
        <w:rPr>
          <w:rFonts w:ascii="Times New Roman" w:hAnsi="Times New Roman" w:cs="Times New Roman"/>
          <w:color w:val="1F262D"/>
          <w:sz w:val="28"/>
          <w:szCs w:val="28"/>
          <w:highlight w:val="white"/>
        </w:rPr>
        <w:t xml:space="preserve">Средний балл – </w:t>
      </w:r>
      <w:r>
        <w:rPr>
          <w:rFonts w:ascii="Times New Roman" w:hAnsi="Times New Roman" w:cs="Times New Roman"/>
          <w:color w:val="1F262D"/>
          <w:sz w:val="28"/>
          <w:szCs w:val="28"/>
        </w:rPr>
        <w:t>51,5</w:t>
      </w:r>
    </w:p>
    <w:p w:rsidR="00DF48E4" w:rsidRDefault="00DF48E4">
      <w:pPr>
        <w:jc w:val="both"/>
        <w:rPr>
          <w:rFonts w:ascii="Times New Roman" w:hAnsi="Times New Roman" w:cs="Times New Roman"/>
          <w:color w:val="1F262D"/>
          <w:sz w:val="28"/>
          <w:szCs w:val="28"/>
          <w:highlight w:val="white"/>
        </w:rPr>
      </w:pPr>
    </w:p>
    <w:p w:rsidR="00DF48E4" w:rsidRDefault="00A9534B">
      <w:pPr>
        <w:jc w:val="both"/>
      </w:pPr>
      <w:r>
        <w:rPr>
          <w:rFonts w:ascii="Times New Roman" w:hAnsi="Times New Roman" w:cs="Times New Roman"/>
          <w:b/>
          <w:bCs/>
          <w:color w:val="1F262D"/>
          <w:sz w:val="28"/>
          <w:szCs w:val="28"/>
          <w:highlight w:val="white"/>
        </w:rPr>
        <w:t xml:space="preserve">2. </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54"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9"/>
        <w:gridCol w:w="1180"/>
        <w:gridCol w:w="1204"/>
        <w:gridCol w:w="2346"/>
      </w:tblGrid>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Проверяемые элементы содержания и виды деятельности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6" w:name="__DdeLink__1148_14683008342"/>
            <w:bookmarkEnd w:id="6"/>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xml:space="preserve"> Равномерное </w:t>
            </w:r>
            <w:r>
              <w:rPr>
                <w:rFonts w:ascii="Times New Roman" w:hAnsi="Times New Roman"/>
                <w:color w:val="000000"/>
                <w:sz w:val="18"/>
              </w:rPr>
              <w:t>прямолинейное движение, равноускоренное прямолинейное движение, движение по окружности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xml:space="preserve"> Закон сохранения импульса, кинетическая и потенциальные </w:t>
            </w:r>
            <w:r>
              <w:rPr>
                <w:rFonts w:ascii="Times New Roman" w:hAnsi="Times New Roman"/>
                <w:color w:val="000000"/>
                <w:sz w:val="18"/>
              </w:rPr>
              <w:t>энергии, работа и мощность силы, закон сохранения механической энергии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Условие равновесия твердого тела, закон Паскаля, сила Архимеда, математический и пружинный маятники, механические волны, звук</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5.</w:t>
            </w:r>
            <w:r>
              <w:rPr>
                <w:rFonts w:ascii="Times New Roman" w:hAnsi="Times New Roman"/>
                <w:color w:val="000000"/>
                <w:sz w:val="18"/>
              </w:rPr>
              <w:t> Механика (объяснение</w:t>
            </w:r>
            <w:r>
              <w:rPr>
                <w:rFonts w:ascii="Times New Roman" w:hAnsi="Times New Roman"/>
                <w:color w:val="000000"/>
                <w:sz w:val="18"/>
              </w:rPr>
              <w:t xml:space="preserve">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25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xml:space="preserve"> Механика (установление соответствия между графиками и физическими величинами; </w:t>
            </w:r>
            <w:r>
              <w:rPr>
                <w:rFonts w:ascii="Times New Roman" w:hAnsi="Times New Roman"/>
                <w:color w:val="000000"/>
                <w:sz w:val="18"/>
              </w:rPr>
              <w:t>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t>9.</w:t>
            </w:r>
            <w:r>
              <w:rPr>
                <w:rFonts w:ascii="Times New Roman" w:hAnsi="Times New Roman"/>
                <w:color w:val="000000"/>
                <w:sz w:val="18"/>
              </w:rPr>
              <w:t> Работа в термодинамике, первый закон термодинамики, КПД тепловой машины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Относительная влажность воздуха, количество теплоты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xml:space="preserve"> МКТ, термодинамика (объяснение явлений; интерпретация результатов опытов, </w:t>
            </w:r>
            <w:r>
              <w:rPr>
                <w:rFonts w:ascii="Times New Roman" w:hAnsi="Times New Roman"/>
                <w:color w:val="000000"/>
                <w:sz w:val="18"/>
              </w:rPr>
              <w:t>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МКТ, термодинамика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7" w:name="__DdeLink__1071_3843832743"/>
            <w:bookmarkEnd w:id="7"/>
            <w:r>
              <w:rPr>
                <w:rFonts w:ascii="Times New Roman" w:hAnsi="Times New Roman"/>
                <w:color w:val="000000"/>
                <w:sz w:val="18"/>
              </w:rPr>
              <w:t>Принцип суперпозиции электрических полей, магнитное поле проводника с током, сила Ампера, сила Лоренца, правило Ленца (определение направления)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w:t>
            </w:r>
            <w:r>
              <w:rPr>
                <w:rFonts w:ascii="Times New Roman" w:hAnsi="Times New Roman"/>
                <w:color w:val="000000"/>
                <w:sz w:val="18"/>
              </w:rPr>
              <w:t>участка цепи, последовательное и параллельное соединение проводников, работа и мощность тока, закон Джоуля — Ленца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xml:space="preserve"> Поток вектора магнитной индукции, закон электромагнитной индукции Фарадея, индуктивность, </w:t>
            </w:r>
            <w:r>
              <w:rPr>
                <w:rFonts w:ascii="Times New Roman" w:hAnsi="Times New Roman"/>
                <w:color w:val="000000"/>
                <w:sz w:val="18"/>
              </w:rPr>
              <w:lastRenderedPageBreak/>
              <w:t xml:space="preserve">энергия магнитного поля катушки </w:t>
            </w:r>
            <w:r>
              <w:rPr>
                <w:rFonts w:ascii="Times New Roman" w:hAnsi="Times New Roman"/>
                <w:color w:val="000000"/>
                <w:sz w:val="18"/>
              </w:rPr>
              <w:t>с током, колебательный контур, законы отражения и преломления света, ход лучей в линзе</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lastRenderedPageBreak/>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Электродинамика и основы СТО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xml:space="preserve"> Планетарная </w:t>
            </w:r>
            <w:r>
              <w:rPr>
                <w:rFonts w:ascii="Times New Roman" w:hAnsi="Times New Roman"/>
                <w:color w:val="000000"/>
                <w:sz w:val="18"/>
              </w:rPr>
              <w:t>модель атома. Нуклонная модель ядра. Ядерные реакции.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Фотоны, линейчатые спектры, закон радиоактивного распада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xml:space="preserve"> Квантовая физика (изменение физических величин в процессах; установление соответствия между графиками и </w:t>
            </w:r>
            <w:r>
              <w:rPr>
                <w:rFonts w:ascii="Times New Roman" w:hAnsi="Times New Roman"/>
                <w:color w:val="000000"/>
                <w:sz w:val="18"/>
              </w:rPr>
              <w:t>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25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xml:space="preserve"> Элементы </w:t>
            </w:r>
            <w:r>
              <w:rPr>
                <w:rFonts w:ascii="Times New Roman" w:hAnsi="Times New Roman"/>
                <w:color w:val="000000"/>
                <w:sz w:val="18"/>
              </w:rPr>
              <w:t>астрофизики: Солнечная система, звезды, галактики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75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r>
              <w:rPr>
                <w:rFonts w:ascii="Times New Roman" w:hAnsi="Times New Roman"/>
                <w:color w:val="000000"/>
                <w:sz w:val="18"/>
              </w:rPr>
              <w:t> Молекулярная физика,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15</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xml:space="preserve"> Электродинамика </w:t>
            </w:r>
            <w:r>
              <w:rPr>
                <w:rFonts w:ascii="Times New Roman" w:hAnsi="Times New Roman"/>
                <w:color w:val="000000"/>
                <w:sz w:val="18"/>
              </w:rPr>
              <w:t>(расчетная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Fonts w:ascii="Roman" w:hAnsi="Roman"/>
              </w:rPr>
              <w:t xml:space="preserve">Всего заданий – 32; из них по уровню сложности: Базовый – 21; Повышенный – 7; Высокий – 4. </w:t>
            </w:r>
          </w:p>
          <w:p w:rsidR="00DF48E4" w:rsidRDefault="00A9534B">
            <w:pPr>
              <w:pStyle w:val="ac"/>
              <w:spacing w:before="75" w:after="0"/>
            </w:pPr>
            <w:r>
              <w:rPr>
                <w:rFonts w:ascii="Roman" w:hAnsi="Roman"/>
              </w:rPr>
              <w:t xml:space="preserve">Максимальный первичный балл за работу – 53. </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br/>
      </w:r>
    </w:p>
    <w:p w:rsidR="00DF48E4" w:rsidRDefault="00A9534B">
      <w:pPr>
        <w:pStyle w:val="a6"/>
      </w:pPr>
      <w:r>
        <w:rPr>
          <w:rFonts w:ascii="Roman" w:hAnsi="Roman"/>
          <w:b/>
          <w:bCs/>
          <w:sz w:val="24"/>
          <w:szCs w:val="24"/>
        </w:rPr>
        <w:t xml:space="preserve">3. </w:t>
      </w:r>
      <w:r>
        <w:rPr>
          <w:rFonts w:ascii="Roman" w:hAnsi="Roman"/>
          <w:b/>
          <w:bCs/>
          <w:sz w:val="24"/>
          <w:szCs w:val="24"/>
        </w:rPr>
        <w:t>Западающие темы по спецификации. Причины и способы устранения западающих тем.</w:t>
      </w:r>
    </w:p>
    <w:p w:rsidR="00DF48E4" w:rsidRDefault="00A9534B">
      <w:pPr>
        <w:spacing w:after="0" w:line="240" w:lineRule="auto"/>
        <w:rPr>
          <w:rFonts w:ascii="Roman" w:hAnsi="Roman"/>
        </w:rPr>
      </w:pPr>
      <w:r>
        <w:rPr>
          <w:rFonts w:ascii="Roman" w:eastAsia="Times New Roman" w:hAnsi="Roman" w:cs="Times New Roman"/>
          <w:color w:val="000000"/>
          <w:sz w:val="24"/>
          <w:szCs w:val="24"/>
          <w:highlight w:val="white"/>
        </w:rPr>
        <w:t>1.</w:t>
      </w:r>
      <w:r>
        <w:rPr>
          <w:rFonts w:ascii="Roman" w:hAnsi="Roman"/>
          <w:color w:val="000000"/>
          <w:sz w:val="24"/>
          <w:szCs w:val="24"/>
        </w:rPr>
        <w:t>М</w:t>
      </w:r>
      <w:r>
        <w:rPr>
          <w:rFonts w:ascii="Roman" w:hAnsi="Roman"/>
          <w:color w:val="000000"/>
          <w:sz w:val="24"/>
          <w:szCs w:val="24"/>
        </w:rPr>
        <w:t>еханика (изменение физических величин в процессах)</w:t>
      </w:r>
    </w:p>
    <w:p w:rsidR="00DF48E4" w:rsidRDefault="00A9534B">
      <w:pPr>
        <w:spacing w:after="0" w:line="240" w:lineRule="auto"/>
      </w:pPr>
      <w:r>
        <w:rPr>
          <w:rFonts w:ascii="Roman" w:eastAsia="Times New Roman" w:hAnsi="Roman" w:cs="Times New Roman"/>
          <w:color w:val="000000"/>
          <w:sz w:val="24"/>
          <w:szCs w:val="24"/>
          <w:highlight w:val="white"/>
        </w:rPr>
        <w:lastRenderedPageBreak/>
        <w:t>2.</w:t>
      </w:r>
      <w:r>
        <w:rPr>
          <w:rStyle w:val="a4"/>
          <w:rFonts w:ascii="Roman" w:hAnsi="Roman"/>
          <w:b w:val="0"/>
          <w:bCs w:val="0"/>
          <w:color w:val="000000"/>
          <w:sz w:val="24"/>
          <w:szCs w:val="24"/>
        </w:rPr>
        <w:t xml:space="preserve">Закон сохранения электрического </w:t>
      </w:r>
      <w:proofErr w:type="spellStart"/>
      <w:r>
        <w:rPr>
          <w:rStyle w:val="a4"/>
          <w:rFonts w:ascii="Roman" w:hAnsi="Roman"/>
          <w:b w:val="0"/>
          <w:bCs w:val="0"/>
          <w:color w:val="000000"/>
          <w:sz w:val="24"/>
          <w:szCs w:val="24"/>
        </w:rPr>
        <w:t>заряда</w:t>
      </w:r>
      <w:proofErr w:type="gramStart"/>
      <w:r>
        <w:rPr>
          <w:rStyle w:val="a4"/>
          <w:rFonts w:ascii="Roman" w:hAnsi="Roman"/>
          <w:b w:val="0"/>
          <w:bCs w:val="0"/>
          <w:color w:val="000000"/>
          <w:sz w:val="24"/>
          <w:szCs w:val="24"/>
        </w:rPr>
        <w:t>,з</w:t>
      </w:r>
      <w:proofErr w:type="gramEnd"/>
      <w:r>
        <w:rPr>
          <w:rFonts w:ascii="Roman" w:hAnsi="Roman"/>
          <w:color w:val="000000"/>
          <w:sz w:val="24"/>
          <w:szCs w:val="24"/>
        </w:rPr>
        <w:t>акон</w:t>
      </w:r>
      <w:proofErr w:type="spellEnd"/>
      <w:r>
        <w:rPr>
          <w:rFonts w:ascii="Roman" w:hAnsi="Roman"/>
          <w:color w:val="000000"/>
          <w:sz w:val="24"/>
          <w:szCs w:val="24"/>
        </w:rPr>
        <w:t xml:space="preserve"> Кулона, конденсатор, сила тока, закон Ома для участка цепи, последовательное </w:t>
      </w:r>
      <w:r>
        <w:rPr>
          <w:rFonts w:ascii="Roman" w:hAnsi="Roman"/>
          <w:color w:val="000000"/>
          <w:sz w:val="24"/>
          <w:szCs w:val="24"/>
        </w:rPr>
        <w:t>и параллельное соединение проводников, работа и мощность тока, закон Джоуля — Ленца</w:t>
      </w:r>
    </w:p>
    <w:p w:rsidR="00DF48E4" w:rsidRDefault="00A9534B">
      <w:pPr>
        <w:spacing w:after="0" w:line="240" w:lineRule="auto"/>
        <w:rPr>
          <w:rFonts w:ascii="Roman" w:hAnsi="Roman"/>
        </w:rPr>
      </w:pPr>
      <w:r>
        <w:rPr>
          <w:rFonts w:ascii="Roman" w:hAnsi="Roman"/>
          <w:color w:val="000000"/>
          <w:sz w:val="24"/>
          <w:szCs w:val="24"/>
        </w:rPr>
        <w:t>3. Фотоны, линейчатые спектры, закон радиоактивного распада</w:t>
      </w:r>
    </w:p>
    <w:p w:rsidR="00DF48E4" w:rsidRDefault="00A9534B">
      <w:pPr>
        <w:spacing w:after="0" w:line="240" w:lineRule="auto"/>
        <w:rPr>
          <w:rFonts w:ascii="Roman" w:hAnsi="Roman"/>
        </w:rPr>
      </w:pPr>
      <w:r>
        <w:rPr>
          <w:rFonts w:ascii="Roman" w:hAnsi="Roman"/>
          <w:color w:val="000000"/>
          <w:sz w:val="24"/>
          <w:szCs w:val="24"/>
        </w:rPr>
        <w:t>4. Задачи повышенной сложности.</w:t>
      </w:r>
    </w:p>
    <w:p w:rsidR="00DF48E4" w:rsidRDefault="00A9534B">
      <w:pPr>
        <w:spacing w:after="0" w:line="240" w:lineRule="auto"/>
        <w:rPr>
          <w:b/>
          <w:bCs/>
        </w:rPr>
      </w:pPr>
      <w:r>
        <w:rPr>
          <w:rFonts w:ascii="Times New Roman" w:hAnsi="Times New Roman"/>
          <w:b/>
          <w:bCs/>
          <w:color w:val="000000"/>
          <w:sz w:val="24"/>
          <w:szCs w:val="24"/>
        </w:rPr>
        <w:t>Причины</w:t>
      </w:r>
      <w:proofErr w:type="gramStart"/>
      <w:r>
        <w:rPr>
          <w:rFonts w:ascii="Times New Roman" w:hAnsi="Times New Roman"/>
          <w:b/>
          <w:bCs/>
          <w:color w:val="000000"/>
          <w:sz w:val="24"/>
          <w:szCs w:val="24"/>
        </w:rPr>
        <w:t xml:space="preserve"> :</w:t>
      </w:r>
      <w:proofErr w:type="gramEnd"/>
    </w:p>
    <w:p w:rsidR="00DF48E4" w:rsidRDefault="00A9534B">
      <w:pPr>
        <w:spacing w:after="0" w:line="240" w:lineRule="auto"/>
      </w:pPr>
      <w:r>
        <w:rPr>
          <w:rFonts w:ascii="Times New Roman" w:hAnsi="Times New Roman"/>
          <w:color w:val="000000"/>
          <w:sz w:val="24"/>
          <w:szCs w:val="24"/>
        </w:rPr>
        <w:t xml:space="preserve">1.Нехватка времени на подготовку, </w:t>
      </w:r>
      <w:proofErr w:type="spellStart"/>
      <w:r>
        <w:rPr>
          <w:rFonts w:ascii="Times New Roman" w:hAnsi="Times New Roman"/>
          <w:color w:val="000000"/>
          <w:sz w:val="24"/>
          <w:szCs w:val="24"/>
        </w:rPr>
        <w:t>т.к</w:t>
      </w:r>
      <w:proofErr w:type="spellEnd"/>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учащиеся определились с выборо</w:t>
      </w:r>
      <w:r>
        <w:rPr>
          <w:rFonts w:ascii="Times New Roman" w:hAnsi="Times New Roman"/>
          <w:color w:val="000000"/>
          <w:sz w:val="24"/>
          <w:szCs w:val="24"/>
        </w:rPr>
        <w:t>м предмета поздно.</w:t>
      </w:r>
    </w:p>
    <w:p w:rsidR="00DF48E4" w:rsidRDefault="00A9534B">
      <w:pPr>
        <w:spacing w:after="0" w:line="240" w:lineRule="auto"/>
      </w:pPr>
      <w:r>
        <w:rPr>
          <w:rFonts w:ascii="Times New Roman" w:hAnsi="Times New Roman"/>
          <w:color w:val="000000"/>
          <w:sz w:val="24"/>
          <w:szCs w:val="24"/>
        </w:rPr>
        <w:t>2. Недостаточный анализ западающих тем у учащихся и работа над ними.</w:t>
      </w:r>
    </w:p>
    <w:p w:rsidR="00DF48E4" w:rsidRDefault="00A9534B">
      <w:pPr>
        <w:spacing w:after="0" w:line="240" w:lineRule="auto"/>
      </w:pPr>
      <w:r>
        <w:rPr>
          <w:rFonts w:ascii="Times New Roman" w:hAnsi="Times New Roman"/>
          <w:color w:val="000000"/>
          <w:sz w:val="24"/>
          <w:szCs w:val="24"/>
        </w:rPr>
        <w:t>3. Невозможность изучения предмета на более сложном уровне при 2 часах физики в неделю в 10-11 классах.</w:t>
      </w:r>
    </w:p>
    <w:p w:rsidR="00DF48E4" w:rsidRDefault="00A9534B">
      <w:pPr>
        <w:spacing w:after="0" w:line="240" w:lineRule="auto"/>
      </w:pPr>
      <w:r>
        <w:rPr>
          <w:rFonts w:ascii="Times New Roman" w:hAnsi="Times New Roman"/>
          <w:b/>
          <w:bCs/>
          <w:color w:val="000000"/>
          <w:sz w:val="24"/>
          <w:szCs w:val="24"/>
        </w:rPr>
        <w:t>Устранение:</w:t>
      </w:r>
    </w:p>
    <w:p w:rsidR="00DF48E4" w:rsidRDefault="00A9534B">
      <w:pPr>
        <w:spacing w:after="0" w:line="240" w:lineRule="auto"/>
      </w:pPr>
      <w:r>
        <w:rPr>
          <w:rFonts w:ascii="Times New Roman" w:hAnsi="Times New Roman"/>
          <w:color w:val="000000"/>
          <w:sz w:val="24"/>
          <w:szCs w:val="24"/>
        </w:rPr>
        <w:t>1. Изучение опыта других учителей по подготовке к ЕГ</w:t>
      </w:r>
      <w:r>
        <w:rPr>
          <w:rFonts w:ascii="Times New Roman" w:hAnsi="Times New Roman"/>
          <w:color w:val="000000"/>
          <w:sz w:val="24"/>
          <w:szCs w:val="24"/>
        </w:rPr>
        <w:t>Э.</w:t>
      </w:r>
    </w:p>
    <w:p w:rsidR="00DF48E4" w:rsidRDefault="00A9534B">
      <w:pPr>
        <w:spacing w:after="0" w:line="240" w:lineRule="auto"/>
      </w:pPr>
      <w:r>
        <w:rPr>
          <w:rFonts w:ascii="Times New Roman" w:hAnsi="Times New Roman"/>
          <w:color w:val="000000"/>
          <w:sz w:val="24"/>
          <w:szCs w:val="24"/>
        </w:rPr>
        <w:t>2. Планомерная подготовка учащихся с 10 класса  к экзаменам.</w:t>
      </w:r>
    </w:p>
    <w:p w:rsidR="00DF48E4" w:rsidRDefault="00A9534B">
      <w:pPr>
        <w:spacing w:after="0" w:line="240" w:lineRule="auto"/>
      </w:pPr>
      <w:bookmarkStart w:id="8" w:name="_GoBack2"/>
      <w:bookmarkEnd w:id="8"/>
      <w:r>
        <w:rPr>
          <w:rFonts w:ascii="Times New Roman" w:hAnsi="Times New Roman"/>
          <w:color w:val="000000"/>
          <w:sz w:val="24"/>
          <w:szCs w:val="24"/>
        </w:rPr>
        <w:t>3 Систематический мониторинг западающих тем и работа над ними.</w:t>
      </w:r>
    </w:p>
    <w:p w:rsidR="00DF48E4" w:rsidRDefault="00DF48E4">
      <w:pPr>
        <w:spacing w:after="0" w:line="240" w:lineRule="auto"/>
        <w:rPr>
          <w:rFonts w:ascii="Times New Roman" w:eastAsia="Times New Roman" w:hAnsi="Times New Roman" w:cs="Times New Roman"/>
          <w:color w:val="000000"/>
          <w:sz w:val="24"/>
          <w:szCs w:val="24"/>
          <w:highlight w:val="white"/>
        </w:rPr>
      </w:pPr>
    </w:p>
    <w:p w:rsidR="00DF48E4" w:rsidRDefault="00DF48E4">
      <w:pPr>
        <w:spacing w:after="0" w:line="240" w:lineRule="auto"/>
        <w:rPr>
          <w:rFonts w:ascii="Times New Roman" w:hAnsi="Times New Roman"/>
          <w:color w:val="000000"/>
          <w:sz w:val="24"/>
          <w:szCs w:val="24"/>
        </w:rPr>
      </w:pPr>
    </w:p>
    <w:p w:rsidR="00DF48E4" w:rsidRDefault="00A9534B">
      <w:pPr>
        <w:spacing w:after="0" w:line="360" w:lineRule="auto"/>
        <w:jc w:val="both"/>
      </w:pPr>
      <w:bookmarkStart w:id="9" w:name="_GoBack1"/>
      <w:bookmarkEnd w:id="9"/>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p>
    <w:p w:rsidR="00DF48E4" w:rsidRDefault="00A9534B">
      <w:pPr>
        <w:jc w:val="both"/>
      </w:pPr>
      <w:r>
        <w:rPr>
          <w:rFonts w:ascii="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 МБ</w:t>
      </w:r>
      <w:r>
        <w:rPr>
          <w:rFonts w:ascii="Times New Roman" w:hAnsi="Times New Roman" w:cs="Times New Roman"/>
          <w:b/>
          <w:bCs/>
          <w:color w:val="1F262D"/>
          <w:sz w:val="28"/>
          <w:szCs w:val="28"/>
        </w:rPr>
        <w:t xml:space="preserve">ОУ </w:t>
      </w:r>
      <w:r>
        <w:rPr>
          <w:rFonts w:ascii="Times New Roman" w:hAnsi="Times New Roman" w:cs="Times New Roman"/>
          <w:b/>
          <w:bCs/>
          <w:color w:val="1F262D"/>
          <w:sz w:val="28"/>
          <w:szCs w:val="28"/>
        </w:rPr>
        <w:t>«</w:t>
      </w:r>
      <w:proofErr w:type="spellStart"/>
      <w:r>
        <w:rPr>
          <w:rFonts w:ascii="Times New Roman" w:hAnsi="Times New Roman" w:cs="Times New Roman"/>
          <w:b/>
          <w:bCs/>
          <w:color w:val="1F262D"/>
          <w:sz w:val="28"/>
          <w:szCs w:val="28"/>
        </w:rPr>
        <w:t>Верхнеуслонская</w:t>
      </w:r>
      <w:proofErr w:type="spellEnd"/>
      <w:r>
        <w:rPr>
          <w:rFonts w:ascii="Times New Roman" w:hAnsi="Times New Roman" w:cs="Times New Roman"/>
          <w:b/>
          <w:bCs/>
          <w:color w:val="1F262D"/>
          <w:sz w:val="28"/>
          <w:szCs w:val="28"/>
        </w:rPr>
        <w:t xml:space="preserve"> гимназия имени </w:t>
      </w:r>
      <w:proofErr w:type="spellStart"/>
      <w:r>
        <w:rPr>
          <w:rFonts w:ascii="Times New Roman" w:hAnsi="Times New Roman" w:cs="Times New Roman"/>
          <w:b/>
          <w:bCs/>
          <w:color w:val="1F262D"/>
          <w:sz w:val="28"/>
          <w:szCs w:val="28"/>
        </w:rPr>
        <w:t>Зиннурова</w:t>
      </w:r>
      <w:proofErr w:type="spellEnd"/>
      <w:r>
        <w:rPr>
          <w:rFonts w:ascii="Times New Roman" w:hAnsi="Times New Roman" w:cs="Times New Roman"/>
          <w:b/>
          <w:bCs/>
          <w:color w:val="1F262D"/>
          <w:sz w:val="28"/>
          <w:szCs w:val="28"/>
        </w:rPr>
        <w:t xml:space="preserve"> Н.Ш.»</w:t>
      </w:r>
    </w:p>
    <w:p w:rsidR="00DF48E4" w:rsidRDefault="00A9534B">
      <w:pPr>
        <w:jc w:val="both"/>
      </w:pPr>
      <w:r>
        <w:rPr>
          <w:rFonts w:ascii="Times New Roman" w:hAnsi="Times New Roman" w:cs="Times New Roman"/>
          <w:color w:val="1F262D"/>
          <w:sz w:val="28"/>
          <w:szCs w:val="28"/>
          <w:highlight w:val="white"/>
        </w:rPr>
        <w:t xml:space="preserve">Учитель физики – </w:t>
      </w:r>
      <w:proofErr w:type="spellStart"/>
      <w:r>
        <w:rPr>
          <w:rFonts w:ascii="Times New Roman" w:hAnsi="Times New Roman" w:cs="Times New Roman"/>
          <w:color w:val="1F262D"/>
          <w:sz w:val="28"/>
          <w:szCs w:val="28"/>
          <w:highlight w:val="white"/>
        </w:rPr>
        <w:t>Штатнова</w:t>
      </w:r>
      <w:proofErr w:type="spellEnd"/>
      <w:r>
        <w:rPr>
          <w:rFonts w:ascii="Times New Roman" w:hAnsi="Times New Roman" w:cs="Times New Roman"/>
          <w:color w:val="1F262D"/>
          <w:sz w:val="28"/>
          <w:szCs w:val="28"/>
          <w:highlight w:val="white"/>
        </w:rPr>
        <w:t xml:space="preserve"> Л.Е.</w:t>
      </w:r>
    </w:p>
    <w:p w:rsidR="00DF48E4" w:rsidRDefault="00A9534B">
      <w:pPr>
        <w:jc w:val="both"/>
      </w:pPr>
      <w:r>
        <w:rPr>
          <w:rFonts w:ascii="Times New Roman" w:hAnsi="Times New Roman" w:cs="Times New Roman"/>
          <w:color w:val="1F262D"/>
          <w:sz w:val="28"/>
          <w:szCs w:val="28"/>
          <w:highlight w:val="white"/>
        </w:rPr>
        <w:t>Количество сдававших ЕГЭ в 2021 году - 1</w:t>
      </w:r>
    </w:p>
    <w:p w:rsidR="00DF48E4" w:rsidRDefault="00A9534B">
      <w:pPr>
        <w:jc w:val="both"/>
      </w:pPr>
      <w:r>
        <w:rPr>
          <w:rFonts w:ascii="Times New Roman" w:hAnsi="Times New Roman" w:cs="Times New Roman"/>
          <w:color w:val="1F262D"/>
          <w:sz w:val="28"/>
          <w:szCs w:val="28"/>
          <w:highlight w:val="white"/>
        </w:rPr>
        <w:t>Средний балл – 55</w:t>
      </w:r>
    </w:p>
    <w:p w:rsidR="00DF48E4" w:rsidRDefault="00DF48E4">
      <w:pPr>
        <w:jc w:val="both"/>
        <w:rPr>
          <w:rFonts w:ascii="Times New Roman" w:hAnsi="Times New Roman" w:cs="Times New Roman"/>
          <w:color w:val="1F262D"/>
          <w:sz w:val="28"/>
          <w:szCs w:val="28"/>
          <w:highlight w:val="white"/>
        </w:rPr>
      </w:pPr>
    </w:p>
    <w:p w:rsidR="00DF48E4" w:rsidRDefault="00A9534B">
      <w:pPr>
        <w:jc w:val="both"/>
      </w:pPr>
      <w:r>
        <w:rPr>
          <w:rFonts w:ascii="Times New Roman" w:hAnsi="Times New Roman" w:cs="Times New Roman"/>
          <w:b/>
          <w:bCs/>
          <w:color w:val="1F262D"/>
          <w:sz w:val="28"/>
          <w:szCs w:val="28"/>
          <w:highlight w:val="white"/>
        </w:rPr>
        <w:t xml:space="preserve">2. </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54"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9"/>
        <w:gridCol w:w="1180"/>
        <w:gridCol w:w="1204"/>
        <w:gridCol w:w="2346"/>
      </w:tblGrid>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 xml:space="preserve">Проверяемые элементы содержания и виды </w:t>
            </w:r>
            <w:r>
              <w:rPr>
                <w:rStyle w:val="a4"/>
                <w:rFonts w:ascii="Times New Roman" w:hAnsi="Times New Roman"/>
                <w:color w:val="000000"/>
                <w:sz w:val="18"/>
              </w:rPr>
              <w:t>деятельности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10" w:name="__DdeLink__1148_146830083411"/>
            <w:bookmarkEnd w:id="10"/>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Равномерное прямолинейное движение, равноускоренное прямолинейное движение, движение по окружности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Закон сохранения импульса, кинетическая и потенциальные энергии, работа и мощность силы, закон сохранения механической энергии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xml:space="preserve"> Условие равновесия </w:t>
            </w:r>
            <w:r>
              <w:rPr>
                <w:rFonts w:ascii="Times New Roman" w:hAnsi="Times New Roman"/>
                <w:color w:val="000000"/>
                <w:sz w:val="18"/>
              </w:rPr>
              <w:t>твердого тела, закон Паскаля, сила Архимеда, математический и пружинный маятники, механические волны, звук</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5.</w:t>
            </w:r>
            <w:r>
              <w:rPr>
                <w:rFonts w:ascii="Times New Roman" w:hAnsi="Times New Roman"/>
                <w:color w:val="000000"/>
                <w:sz w:val="18"/>
              </w:rPr>
              <w:t> Механика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Механика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Связь между давлением и средней кинетической</w:t>
            </w:r>
            <w:r>
              <w:rPr>
                <w:rFonts w:ascii="Times New Roman" w:hAnsi="Times New Roman"/>
                <w:color w:val="000000"/>
                <w:sz w:val="18"/>
              </w:rPr>
              <w:t xml:space="preserve">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Относительная влажность воздуха, количество теплоты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МКТ, термодинамика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xml:space="preserve"> МКТ, термодинамика (изменение физических </w:t>
            </w:r>
            <w:r>
              <w:rPr>
                <w:rFonts w:ascii="Times New Roman" w:hAnsi="Times New Roman"/>
                <w:color w:val="000000"/>
                <w:sz w:val="18"/>
              </w:rPr>
              <w:t>величин в процессах;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11" w:name="__DdeLink__1071_38438327421"/>
            <w:bookmarkEnd w:id="11"/>
            <w:r>
              <w:rPr>
                <w:rFonts w:ascii="Times New Roman" w:hAnsi="Times New Roman"/>
                <w:color w:val="000000"/>
                <w:sz w:val="18"/>
              </w:rPr>
              <w:t xml:space="preserve">Принцип суперпозиции электрических полей, магнитное поле проводника с током, сила Ампера, сила Лоренца, </w:t>
            </w:r>
            <w:r>
              <w:rPr>
                <w:rFonts w:ascii="Times New Roman" w:hAnsi="Times New Roman"/>
                <w:color w:val="000000"/>
                <w:sz w:val="18"/>
              </w:rPr>
              <w:t>правило Ленца (определение направления)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цепи, последовательное и параллельное соединение проводников, работа и мощность тока, закон Джоуля</w:t>
            </w:r>
            <w:r>
              <w:rPr>
                <w:rFonts w:ascii="Times New Roman" w:hAnsi="Times New Roman"/>
                <w:color w:val="000000"/>
                <w:sz w:val="18"/>
              </w:rPr>
              <w:t xml:space="preserve"> — Ленца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Поток вектора магнитной индукции, закон электромагнитной индукции Фарадея, индуктивность, энергия магнитного поля катушки с током, колебательный контур, законы отражения и преломления света, ход лучей в линзе</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t>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xml:space="preserve"> Электродинамика и основы СТО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Планетарная модель атома. Нуклонная модель ядра. Ядерные реакции.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xml:space="preserve"> Фотоны, линейчатые спектры, закон </w:t>
            </w:r>
            <w:r>
              <w:rPr>
                <w:rFonts w:ascii="Times New Roman" w:hAnsi="Times New Roman"/>
                <w:color w:val="000000"/>
                <w:sz w:val="18"/>
              </w:rPr>
              <w:t>радиоактивного распада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xml:space="preserve"> Квантовая физика (изменение физических величин в процессах; установление соответствия между графиками и физическими величинами, между физическими </w:t>
            </w:r>
            <w:r>
              <w:rPr>
                <w:rFonts w:ascii="Times New Roman" w:hAnsi="Times New Roman"/>
                <w:color w:val="000000"/>
                <w:sz w:val="18"/>
              </w:rPr>
              <w:lastRenderedPageBreak/>
              <w:t>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lastRenderedPageBreak/>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22.</w:t>
            </w:r>
            <w:r>
              <w:rPr>
                <w:rFonts w:ascii="Times New Roman" w:hAnsi="Times New Roman"/>
                <w:color w:val="000000"/>
                <w:sz w:val="18"/>
              </w:rPr>
              <w:t xml:space="preserve"> Механика — квантовая </w:t>
            </w:r>
            <w:r>
              <w:rPr>
                <w:rFonts w:ascii="Times New Roman" w:hAnsi="Times New Roman"/>
                <w:color w:val="000000"/>
                <w:sz w:val="18"/>
              </w:rPr>
              <w:t>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Элементы астрофизики: Солнечная система, звезды, галактики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r>
              <w:rPr>
                <w:rFonts w:ascii="Times New Roman" w:hAnsi="Times New Roman"/>
                <w:color w:val="000000"/>
                <w:sz w:val="18"/>
              </w:rPr>
              <w:t xml:space="preserve"> Молекулярная физика, электродинамика </w:t>
            </w:r>
            <w:r>
              <w:rPr>
                <w:rFonts w:ascii="Times New Roman" w:hAnsi="Times New Roman"/>
                <w:color w:val="000000"/>
                <w:sz w:val="18"/>
              </w:rPr>
              <w:t>(расчетная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33</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t>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33</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Fonts w:ascii="Roman" w:hAnsi="Roman"/>
              </w:rPr>
              <w:t xml:space="preserve">Всего заданий – 32; из них по уровню сложности: Базовый – 21; Повышенный – 7; Высокий – 4. </w:t>
            </w:r>
          </w:p>
          <w:p w:rsidR="00DF48E4" w:rsidRDefault="00A9534B">
            <w:pPr>
              <w:pStyle w:val="ac"/>
              <w:spacing w:before="75" w:after="0"/>
            </w:pPr>
            <w:r>
              <w:rPr>
                <w:rFonts w:ascii="Roman" w:hAnsi="Roman"/>
              </w:rPr>
              <w:t xml:space="preserve">Максимальный первичный балл за работу – 53. </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br/>
      </w:r>
    </w:p>
    <w:p w:rsidR="00DF48E4" w:rsidRDefault="00A9534B">
      <w:pPr>
        <w:pStyle w:val="a6"/>
      </w:pPr>
      <w:r>
        <w:rPr>
          <w:rFonts w:ascii="Roman" w:hAnsi="Roman"/>
          <w:b/>
          <w:bCs/>
          <w:sz w:val="24"/>
          <w:szCs w:val="24"/>
        </w:rPr>
        <w:t xml:space="preserve">3. Западающие темы по спецификации. </w:t>
      </w:r>
    </w:p>
    <w:p w:rsidR="00DF48E4" w:rsidRDefault="00DF48E4">
      <w:pPr>
        <w:spacing w:after="0" w:line="240" w:lineRule="auto"/>
        <w:jc w:val="both"/>
        <w:rPr>
          <w:rFonts w:ascii="Times New Roman" w:eastAsia="Times New Roman" w:hAnsi="Times New Roman" w:cs="Times New Roman"/>
          <w:color w:val="000000"/>
          <w:sz w:val="24"/>
          <w:szCs w:val="24"/>
        </w:rPr>
      </w:pPr>
    </w:p>
    <w:p w:rsidR="00DF48E4" w:rsidRDefault="00A9534B">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Задание 9 Работа в термодинамике, первый закон термодинамики, КПД тепловой </w:t>
      </w:r>
      <w:r>
        <w:rPr>
          <w:rFonts w:ascii="Times New Roman" w:hAnsi="Times New Roman" w:cs="Times New Roman"/>
          <w:color w:val="000000"/>
          <w:sz w:val="24"/>
          <w:szCs w:val="24"/>
        </w:rPr>
        <w:t>машины</w:t>
      </w:r>
    </w:p>
    <w:p w:rsidR="00DF48E4" w:rsidRDefault="00A9534B">
      <w:pPr>
        <w:pStyle w:val="ac"/>
        <w:spacing w:before="75" w:after="0" w:line="240" w:lineRule="auto"/>
        <w:jc w:val="both"/>
      </w:pPr>
      <w:r>
        <w:rPr>
          <w:rStyle w:val="a4"/>
          <w:rFonts w:ascii="Times New Roman" w:hAnsi="Times New Roman" w:cs="Times New Roman"/>
          <w:b w:val="0"/>
          <w:bCs w:val="0"/>
          <w:color w:val="000000"/>
          <w:sz w:val="24"/>
          <w:szCs w:val="24"/>
        </w:rPr>
        <w:t>Задание 13</w:t>
      </w:r>
      <w:r>
        <w:rPr>
          <w:rStyle w:val="a4"/>
          <w:rFonts w:ascii="Times New Roman" w:hAnsi="Times New Roman" w:cs="Times New Roman"/>
          <w:color w:val="000000"/>
          <w:sz w:val="24"/>
          <w:szCs w:val="24"/>
        </w:rPr>
        <w:t>.</w:t>
      </w:r>
      <w:bookmarkStart w:id="12" w:name="__DdeLink__1071_384383274211"/>
      <w:bookmarkEnd w:id="12"/>
      <w:r>
        <w:rPr>
          <w:rFonts w:ascii="Times New Roman" w:hAnsi="Times New Roman" w:cs="Times New Roman"/>
          <w:color w:val="000000"/>
          <w:sz w:val="24"/>
          <w:szCs w:val="24"/>
        </w:rPr>
        <w:t>Принцип суперпозиции электрических полей, магнитное поле проводника с током, сила Ампера, сила Лоренца, правило Ленца (определение направления)</w:t>
      </w:r>
    </w:p>
    <w:p w:rsidR="00DF48E4" w:rsidRDefault="00A9534B">
      <w:pPr>
        <w:pStyle w:val="ac"/>
        <w:spacing w:before="75" w:after="0" w:line="240" w:lineRule="auto"/>
        <w:jc w:val="both"/>
      </w:pPr>
      <w:r>
        <w:rPr>
          <w:rStyle w:val="a4"/>
          <w:rFonts w:ascii="Times New Roman" w:hAnsi="Times New Roman" w:cs="Times New Roman"/>
          <w:b w:val="0"/>
          <w:bCs w:val="0"/>
          <w:color w:val="000000"/>
          <w:sz w:val="24"/>
          <w:szCs w:val="24"/>
        </w:rPr>
        <w:t>Задание 14.</w:t>
      </w:r>
      <w:r>
        <w:rPr>
          <w:rStyle w:val="a4"/>
          <w:rFonts w:ascii="Times New Roman" w:hAnsi="Times New Roman" w:cs="Times New Roman"/>
          <w:color w:val="000000"/>
          <w:sz w:val="24"/>
          <w:szCs w:val="24"/>
        </w:rPr>
        <w:t xml:space="preserve"> </w:t>
      </w:r>
      <w:r>
        <w:rPr>
          <w:rStyle w:val="a4"/>
          <w:rFonts w:ascii="Times New Roman" w:hAnsi="Times New Roman" w:cs="Times New Roman"/>
          <w:b w:val="0"/>
          <w:bCs w:val="0"/>
          <w:color w:val="000000"/>
          <w:sz w:val="24"/>
          <w:szCs w:val="24"/>
        </w:rPr>
        <w:t xml:space="preserve">Закон сохранения электрического </w:t>
      </w:r>
      <w:proofErr w:type="spellStart"/>
      <w:r>
        <w:rPr>
          <w:rStyle w:val="a4"/>
          <w:rFonts w:ascii="Times New Roman" w:hAnsi="Times New Roman" w:cs="Times New Roman"/>
          <w:b w:val="0"/>
          <w:bCs w:val="0"/>
          <w:color w:val="000000"/>
          <w:sz w:val="24"/>
          <w:szCs w:val="24"/>
        </w:rPr>
        <w:t>заряда</w:t>
      </w:r>
      <w:proofErr w:type="gramStart"/>
      <w:r>
        <w:rPr>
          <w:rStyle w:val="a4"/>
          <w:rFonts w:ascii="Times New Roman" w:hAnsi="Times New Roman" w:cs="Times New Roman"/>
          <w:b w:val="0"/>
          <w:bCs w:val="0"/>
          <w:color w:val="000000"/>
          <w:sz w:val="24"/>
          <w:szCs w:val="24"/>
        </w:rPr>
        <w:t>,з</w:t>
      </w:r>
      <w:proofErr w:type="gramEnd"/>
      <w:r>
        <w:rPr>
          <w:rFonts w:ascii="Times New Roman" w:hAnsi="Times New Roman" w:cs="Times New Roman"/>
          <w:color w:val="000000"/>
          <w:sz w:val="24"/>
          <w:szCs w:val="24"/>
        </w:rPr>
        <w:t>акон</w:t>
      </w:r>
      <w:proofErr w:type="spellEnd"/>
      <w:r>
        <w:rPr>
          <w:rFonts w:ascii="Times New Roman" w:hAnsi="Times New Roman" w:cs="Times New Roman"/>
          <w:color w:val="000000"/>
          <w:sz w:val="24"/>
          <w:szCs w:val="24"/>
        </w:rPr>
        <w:t xml:space="preserve"> Кулона, конденсатор, сила тока, закон</w:t>
      </w:r>
      <w:r>
        <w:rPr>
          <w:rFonts w:ascii="Times New Roman" w:hAnsi="Times New Roman" w:cs="Times New Roman"/>
          <w:color w:val="000000"/>
          <w:sz w:val="24"/>
          <w:szCs w:val="24"/>
        </w:rPr>
        <w:t xml:space="preserve"> Ома для участка цепи, последовательное и параллельное соединение проводников, работа и мощность тока, закон Джоуля — Ленца</w:t>
      </w:r>
    </w:p>
    <w:p w:rsidR="00DF48E4" w:rsidRDefault="00A9534B">
      <w:pPr>
        <w:spacing w:after="0" w:line="240" w:lineRule="auto"/>
        <w:jc w:val="both"/>
      </w:pPr>
      <w:r>
        <w:rPr>
          <w:rFonts w:ascii="Times New Roman" w:hAnsi="Times New Roman" w:cs="Times New Roman"/>
          <w:color w:val="000000"/>
          <w:sz w:val="24"/>
          <w:szCs w:val="24"/>
        </w:rPr>
        <w:t>Задание 18. Электродинамика и основы СТО (установление соответствия между графиками и физическими величинами, между физическими вели</w:t>
      </w:r>
      <w:r>
        <w:rPr>
          <w:rFonts w:ascii="Times New Roman" w:hAnsi="Times New Roman" w:cs="Times New Roman"/>
          <w:color w:val="000000"/>
          <w:sz w:val="24"/>
          <w:szCs w:val="24"/>
        </w:rPr>
        <w:t>чинами и формулами)</w:t>
      </w:r>
    </w:p>
    <w:p w:rsidR="00DF48E4" w:rsidRDefault="00A9534B">
      <w:pPr>
        <w:spacing w:after="0" w:line="240" w:lineRule="auto"/>
        <w:jc w:val="both"/>
      </w:pPr>
      <w:r>
        <w:rPr>
          <w:rFonts w:ascii="Times New Roman" w:hAnsi="Times New Roman" w:cs="Times New Roman"/>
          <w:color w:val="000000"/>
          <w:sz w:val="24"/>
          <w:szCs w:val="24"/>
        </w:rPr>
        <w:t xml:space="preserve">Задание 25. Молекулярная физика, электродинамика (расчетная задача) </w:t>
      </w:r>
    </w:p>
    <w:p w:rsidR="00DF48E4" w:rsidRDefault="00A9534B">
      <w:pPr>
        <w:spacing w:after="0" w:line="240" w:lineRule="auto"/>
        <w:jc w:val="both"/>
      </w:pPr>
      <w:r>
        <w:rPr>
          <w:rFonts w:ascii="Times New Roman" w:hAnsi="Times New Roman" w:cs="Times New Roman"/>
          <w:color w:val="000000"/>
          <w:sz w:val="24"/>
          <w:szCs w:val="24"/>
        </w:rPr>
        <w:t xml:space="preserve">Задания 27-32 повышенной сложности. </w:t>
      </w:r>
    </w:p>
    <w:p w:rsidR="00DF48E4" w:rsidRDefault="00DF48E4">
      <w:pPr>
        <w:spacing w:after="0" w:line="240" w:lineRule="auto"/>
        <w:jc w:val="both"/>
        <w:rPr>
          <w:rFonts w:ascii="Times New Roman" w:hAnsi="Times New Roman" w:cs="Times New Roman"/>
          <w:color w:val="000000"/>
          <w:sz w:val="24"/>
          <w:szCs w:val="24"/>
        </w:rPr>
      </w:pPr>
    </w:p>
    <w:p w:rsidR="00DF48E4" w:rsidRDefault="00A9534B">
      <w:pPr>
        <w:spacing w:after="0" w:line="240" w:lineRule="auto"/>
        <w:jc w:val="both"/>
      </w:pPr>
      <w:r>
        <w:rPr>
          <w:rFonts w:ascii="Times New Roman" w:hAnsi="Times New Roman" w:cs="Times New Roman"/>
          <w:color w:val="000000"/>
          <w:sz w:val="24"/>
          <w:szCs w:val="24"/>
        </w:rPr>
        <w:t xml:space="preserve"> </w:t>
      </w:r>
      <w:r>
        <w:rPr>
          <w:rFonts w:ascii="Roman" w:hAnsi="Roman" w:cs="Times New Roman"/>
          <w:b/>
          <w:bCs/>
          <w:color w:val="000000"/>
          <w:sz w:val="24"/>
          <w:szCs w:val="24"/>
        </w:rPr>
        <w:t>Причины и способы устранения западающих тем.</w:t>
      </w:r>
    </w:p>
    <w:p w:rsidR="00DF48E4" w:rsidRDefault="00A9534B">
      <w:pPr>
        <w:spacing w:after="0" w:line="240" w:lineRule="auto"/>
        <w:jc w:val="both"/>
      </w:pPr>
      <w:r>
        <w:rPr>
          <w:rFonts w:ascii="Roman" w:eastAsia="Times New Roman" w:hAnsi="Roman" w:cs="Times New Roman"/>
          <w:b/>
          <w:bCs/>
          <w:color w:val="000000"/>
          <w:sz w:val="24"/>
          <w:szCs w:val="24"/>
          <w:highlight w:val="white"/>
        </w:rPr>
        <w:t xml:space="preserve"> </w:t>
      </w:r>
      <w:r>
        <w:rPr>
          <w:rFonts w:ascii="Roman" w:eastAsia="Times New Roman" w:hAnsi="Roman" w:cs="Times New Roman"/>
          <w:color w:val="000000"/>
          <w:sz w:val="24"/>
          <w:szCs w:val="24"/>
          <w:highlight w:val="white"/>
        </w:rPr>
        <w:t xml:space="preserve"> </w:t>
      </w:r>
      <w:r>
        <w:rPr>
          <w:rFonts w:ascii="Roman" w:eastAsia="Times New Roman" w:hAnsi="Roman" w:cs="Times New Roman"/>
          <w:color w:val="000000"/>
          <w:sz w:val="24"/>
          <w:szCs w:val="24"/>
          <w:highlight w:val="white"/>
        </w:rPr>
        <w:t>Отсутствие профильного обучения</w:t>
      </w:r>
      <w:proofErr w:type="gramStart"/>
      <w:r>
        <w:rPr>
          <w:rFonts w:ascii="Roman" w:eastAsia="Times New Roman" w:hAnsi="Roman" w:cs="Times New Roman"/>
          <w:color w:val="000000"/>
          <w:sz w:val="24"/>
          <w:szCs w:val="24"/>
          <w:highlight w:val="white"/>
        </w:rPr>
        <w:t xml:space="preserve"> ,</w:t>
      </w:r>
      <w:proofErr w:type="gramEnd"/>
      <w:r>
        <w:rPr>
          <w:rFonts w:ascii="Roman" w:eastAsia="Times New Roman" w:hAnsi="Roman" w:cs="Times New Roman"/>
          <w:color w:val="000000"/>
          <w:sz w:val="24"/>
          <w:szCs w:val="24"/>
          <w:highlight w:val="white"/>
        </w:rPr>
        <w:t xml:space="preserve"> количество часов в неделю — 2 часа (профиль 6 часов). </w:t>
      </w:r>
      <w:r>
        <w:rPr>
          <w:rFonts w:ascii="Times New Roman" w:eastAsia="Times New Roman" w:hAnsi="Times New Roman" w:cs="Times New Roman"/>
          <w:color w:val="000000"/>
          <w:sz w:val="24"/>
          <w:szCs w:val="24"/>
          <w:highlight w:val="white"/>
        </w:rPr>
        <w:t xml:space="preserve">Уделять больше внимания расчетным, качественным задачам, подходить </w:t>
      </w:r>
      <w:proofErr w:type="spellStart"/>
      <w:r>
        <w:rPr>
          <w:rFonts w:ascii="Times New Roman" w:eastAsia="Times New Roman" w:hAnsi="Times New Roman" w:cs="Times New Roman"/>
          <w:color w:val="000000"/>
          <w:sz w:val="24"/>
          <w:szCs w:val="24"/>
          <w:highlight w:val="white"/>
        </w:rPr>
        <w:t>блочно</w:t>
      </w:r>
      <w:proofErr w:type="spellEnd"/>
      <w:r>
        <w:rPr>
          <w:rFonts w:ascii="Times New Roman" w:eastAsia="Times New Roman" w:hAnsi="Times New Roman" w:cs="Times New Roman"/>
          <w:color w:val="000000"/>
          <w:sz w:val="24"/>
          <w:szCs w:val="24"/>
          <w:highlight w:val="white"/>
        </w:rPr>
        <w:t xml:space="preserve"> к повторению тем, пройденных особенно за 10 класс. </w:t>
      </w:r>
      <w:r>
        <w:rPr>
          <w:rFonts w:ascii="Times New Roman" w:hAnsi="Times New Roman" w:cs="Times New Roman"/>
          <w:color w:val="000000"/>
          <w:sz w:val="24"/>
          <w:szCs w:val="24"/>
        </w:rPr>
        <w:t>Обратить внимание на западающие темы,  дета</w:t>
      </w:r>
      <w:r>
        <w:rPr>
          <w:rFonts w:ascii="Times New Roman" w:hAnsi="Times New Roman" w:cs="Times New Roman"/>
          <w:color w:val="000000"/>
          <w:sz w:val="24"/>
          <w:szCs w:val="24"/>
        </w:rPr>
        <w:t xml:space="preserve">льно </w:t>
      </w:r>
      <w:proofErr w:type="spellStart"/>
      <w:r>
        <w:rPr>
          <w:rFonts w:ascii="Times New Roman" w:hAnsi="Times New Roman" w:cs="Times New Roman"/>
          <w:color w:val="000000"/>
          <w:sz w:val="24"/>
          <w:szCs w:val="24"/>
        </w:rPr>
        <w:t>прорешать</w:t>
      </w:r>
      <w:proofErr w:type="spellEnd"/>
      <w:r>
        <w:rPr>
          <w:rFonts w:ascii="Times New Roman" w:hAnsi="Times New Roman" w:cs="Times New Roman"/>
          <w:color w:val="000000"/>
          <w:sz w:val="24"/>
          <w:szCs w:val="24"/>
        </w:rPr>
        <w:t xml:space="preserve"> задания</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составить алгоритмы решения задач повышенного уровня сложности. </w:t>
      </w:r>
    </w:p>
    <w:p w:rsidR="00DF48E4" w:rsidRDefault="00DF48E4">
      <w:pPr>
        <w:spacing w:after="0" w:line="240" w:lineRule="auto"/>
        <w:jc w:val="both"/>
        <w:rPr>
          <w:rFonts w:ascii="Times New Roman" w:hAnsi="Times New Roman" w:cs="Times New Roman"/>
          <w:color w:val="000000"/>
          <w:sz w:val="28"/>
          <w:szCs w:val="28"/>
        </w:rPr>
      </w:pPr>
    </w:p>
    <w:p w:rsidR="00DF48E4" w:rsidRDefault="00DF48E4">
      <w:pPr>
        <w:spacing w:after="0" w:line="240" w:lineRule="auto"/>
        <w:jc w:val="both"/>
        <w:rPr>
          <w:rFonts w:ascii="Times New Roman" w:hAnsi="Times New Roman" w:cs="Times New Roman"/>
          <w:color w:val="000000"/>
          <w:sz w:val="28"/>
          <w:szCs w:val="28"/>
        </w:rPr>
      </w:pPr>
    </w:p>
    <w:p w:rsidR="00DF48E4" w:rsidRDefault="00A9534B">
      <w:pPr>
        <w:jc w:val="both"/>
      </w:pPr>
      <w:r>
        <w:rPr>
          <w:rFonts w:ascii="Times New Roman" w:hAnsi="Times New Roman" w:cs="Times New Roman"/>
          <w:b/>
          <w:bCs/>
          <w:color w:val="1F262D"/>
          <w:sz w:val="28"/>
          <w:szCs w:val="28"/>
          <w:highlight w:val="white"/>
        </w:rPr>
        <w:lastRenderedPageBreak/>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 </w:t>
      </w:r>
      <w:r>
        <w:rPr>
          <w:rFonts w:ascii="Times New Roman" w:hAnsi="Times New Roman" w:cs="Times New Roman"/>
          <w:color w:val="1F262D"/>
          <w:sz w:val="28"/>
          <w:szCs w:val="28"/>
        </w:rPr>
        <w:t>МБОУ «</w:t>
      </w:r>
      <w:proofErr w:type="spellStart"/>
      <w:r>
        <w:rPr>
          <w:rFonts w:ascii="Times New Roman" w:hAnsi="Times New Roman" w:cs="Times New Roman"/>
          <w:color w:val="1F262D"/>
          <w:sz w:val="28"/>
          <w:szCs w:val="28"/>
        </w:rPr>
        <w:t>Кураловская</w:t>
      </w:r>
      <w:proofErr w:type="spellEnd"/>
      <w:r>
        <w:rPr>
          <w:rFonts w:ascii="Times New Roman" w:hAnsi="Times New Roman" w:cs="Times New Roman"/>
          <w:color w:val="1F262D"/>
          <w:sz w:val="28"/>
          <w:szCs w:val="28"/>
        </w:rPr>
        <w:t xml:space="preserve"> СОШ»</w:t>
      </w:r>
    </w:p>
    <w:p w:rsidR="00DF48E4" w:rsidRDefault="00A9534B">
      <w:pPr>
        <w:jc w:val="both"/>
      </w:pPr>
      <w:r>
        <w:rPr>
          <w:rFonts w:ascii="Times New Roman" w:hAnsi="Times New Roman" w:cs="Times New Roman"/>
          <w:color w:val="1F262D"/>
          <w:sz w:val="28"/>
          <w:szCs w:val="28"/>
          <w:highlight w:val="white"/>
        </w:rPr>
        <w:t xml:space="preserve">Учитель физики – </w:t>
      </w:r>
      <w:proofErr w:type="spellStart"/>
      <w:r>
        <w:rPr>
          <w:rFonts w:ascii="Times New Roman" w:hAnsi="Times New Roman" w:cs="Times New Roman"/>
          <w:color w:val="1F262D"/>
          <w:sz w:val="28"/>
          <w:szCs w:val="28"/>
        </w:rPr>
        <w:t>Сёмина</w:t>
      </w:r>
      <w:proofErr w:type="spellEnd"/>
      <w:r>
        <w:rPr>
          <w:rFonts w:ascii="Times New Roman" w:hAnsi="Times New Roman" w:cs="Times New Roman"/>
          <w:color w:val="1F262D"/>
          <w:sz w:val="28"/>
          <w:szCs w:val="28"/>
        </w:rPr>
        <w:t xml:space="preserve"> С.Ю.</w:t>
      </w:r>
    </w:p>
    <w:p w:rsidR="00DF48E4" w:rsidRDefault="00A9534B">
      <w:pPr>
        <w:jc w:val="both"/>
      </w:pPr>
      <w:r>
        <w:rPr>
          <w:rFonts w:ascii="Times New Roman" w:hAnsi="Times New Roman" w:cs="Times New Roman"/>
          <w:color w:val="1F262D"/>
          <w:sz w:val="28"/>
          <w:szCs w:val="28"/>
          <w:highlight w:val="white"/>
        </w:rPr>
        <w:t xml:space="preserve">Количество сдававших ЕГЭ в 2021 году - </w:t>
      </w:r>
      <w:r>
        <w:rPr>
          <w:rFonts w:ascii="Times New Roman" w:hAnsi="Times New Roman" w:cs="Times New Roman"/>
          <w:color w:val="1F262D"/>
          <w:sz w:val="28"/>
          <w:szCs w:val="28"/>
        </w:rPr>
        <w:t>1</w:t>
      </w:r>
    </w:p>
    <w:p w:rsidR="00DF48E4" w:rsidRDefault="00A9534B">
      <w:pPr>
        <w:jc w:val="both"/>
      </w:pPr>
      <w:r>
        <w:rPr>
          <w:rFonts w:ascii="Times New Roman" w:hAnsi="Times New Roman" w:cs="Times New Roman"/>
          <w:color w:val="1F262D"/>
          <w:sz w:val="28"/>
          <w:szCs w:val="28"/>
          <w:highlight w:val="white"/>
        </w:rPr>
        <w:t xml:space="preserve">Средний балл - </w:t>
      </w:r>
      <w:r>
        <w:rPr>
          <w:rFonts w:ascii="Times New Roman" w:hAnsi="Times New Roman" w:cs="Times New Roman"/>
          <w:color w:val="1F262D"/>
          <w:sz w:val="28"/>
          <w:szCs w:val="28"/>
        </w:rPr>
        <w:t>57</w:t>
      </w:r>
    </w:p>
    <w:p w:rsidR="00DF48E4" w:rsidRDefault="00A9534B">
      <w:pPr>
        <w:jc w:val="both"/>
      </w:pPr>
      <w:r>
        <w:rPr>
          <w:rFonts w:ascii="Times New Roman" w:hAnsi="Times New Roman" w:cs="Times New Roman"/>
          <w:b/>
          <w:bCs/>
          <w:color w:val="1F262D"/>
          <w:sz w:val="28"/>
          <w:szCs w:val="28"/>
          <w:highlight w:val="white"/>
        </w:rPr>
        <w:t xml:space="preserve">2. </w:t>
      </w:r>
      <w:r>
        <w:rPr>
          <w:rFonts w:ascii="Times New Roman" w:hAnsi="Times New Roman" w:cs="Times New Roman"/>
          <w:b/>
          <w:bCs/>
          <w:color w:val="000000"/>
          <w:sz w:val="26"/>
          <w:szCs w:val="26"/>
          <w:highlight w:val="white"/>
        </w:rPr>
        <w:t>Процент выполнения заданий обучающимис</w:t>
      </w:r>
      <w:proofErr w:type="gramStart"/>
      <w:r>
        <w:rPr>
          <w:rFonts w:ascii="Times New Roman" w:hAnsi="Times New Roman" w:cs="Times New Roman"/>
          <w:b/>
          <w:bCs/>
          <w:color w:val="000000"/>
          <w:sz w:val="26"/>
          <w:szCs w:val="26"/>
          <w:highlight w:val="white"/>
        </w:rPr>
        <w:t>я(</w:t>
      </w:r>
      <w:proofErr w:type="gramEnd"/>
      <w:r>
        <w:rPr>
          <w:rFonts w:ascii="Times New Roman" w:hAnsi="Times New Roman" w:cs="Times New Roman"/>
          <w:b/>
          <w:bCs/>
          <w:color w:val="000000"/>
          <w:sz w:val="26"/>
          <w:szCs w:val="26"/>
          <w:highlight w:val="white"/>
        </w:rPr>
        <w:t xml:space="preserve">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61"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9"/>
        <w:gridCol w:w="1180"/>
        <w:gridCol w:w="1204"/>
        <w:gridCol w:w="2346"/>
      </w:tblGrid>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Проверяемые элементы содержания и виды деятельности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13" w:name="__DdeLink__1148_14683008343"/>
            <w:bookmarkEnd w:id="13"/>
            <w:r>
              <w:rPr>
                <w:rFonts w:ascii="Times New Roman" w:hAnsi="Times New Roman"/>
                <w:b/>
                <w:bCs/>
                <w:color w:val="000000"/>
                <w:sz w:val="26"/>
                <w:szCs w:val="26"/>
              </w:rPr>
              <w:t>Процент вы</w:t>
            </w:r>
            <w:r>
              <w:rPr>
                <w:rFonts w:ascii="Times New Roman" w:hAnsi="Times New Roman"/>
                <w:b/>
                <w:bCs/>
                <w:color w:val="000000"/>
                <w:sz w:val="26"/>
                <w:szCs w:val="26"/>
              </w:rPr>
              <w:t xml:space="preserve">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Равномерное прямолинейное движение, равноускоренное прямолинейное движение, движение по окружности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xml:space="preserve"> Закон </w:t>
            </w:r>
            <w:r>
              <w:rPr>
                <w:rFonts w:ascii="Times New Roman" w:hAnsi="Times New Roman"/>
                <w:color w:val="000000"/>
                <w:sz w:val="18"/>
              </w:rPr>
              <w:t>сохранения импульса, кинетическая и потенциальные энергии, работа и мощность силы, закон сохранения механической энергии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xml:space="preserve"> Условие равновесия твердого тела, закон Паскаля, сила Архимеда, математический и пружинный маятники, механические </w:t>
            </w:r>
            <w:r>
              <w:rPr>
                <w:rFonts w:ascii="Times New Roman" w:hAnsi="Times New Roman"/>
                <w:color w:val="000000"/>
                <w:sz w:val="18"/>
              </w:rPr>
              <w:t>волны, звук</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5.</w:t>
            </w:r>
            <w:r>
              <w:rPr>
                <w:rFonts w:ascii="Times New Roman" w:hAnsi="Times New Roman"/>
                <w:color w:val="000000"/>
                <w:sz w:val="18"/>
              </w:rPr>
              <w:t> Механика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xml:space="preserve"> Механика (установление </w:t>
            </w:r>
            <w:r>
              <w:rPr>
                <w:rFonts w:ascii="Times New Roman" w:hAnsi="Times New Roman"/>
                <w:color w:val="000000"/>
                <w:sz w:val="18"/>
              </w:rPr>
              <w:t>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температура, связь температуры со средней кинетической энергией, </w:t>
            </w:r>
            <w:r>
              <w:rPr>
                <w:rFonts w:ascii="Times New Roman" w:hAnsi="Times New Roman"/>
                <w:color w:val="000000"/>
                <w:sz w:val="18"/>
              </w:rPr>
              <w:t xml:space="preserve">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Относительная влажность воздуха, количество теплоты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xml:space="preserve"> МКТ, термодинамика </w:t>
            </w:r>
            <w:r>
              <w:rPr>
                <w:rFonts w:ascii="Times New Roman" w:hAnsi="Times New Roman"/>
                <w:color w:val="000000"/>
                <w:sz w:val="18"/>
              </w:rPr>
              <w:t>(объяснение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xml:space="preserve"> МКТ, термодинамика (изменение физических </w:t>
            </w:r>
            <w:r>
              <w:rPr>
                <w:rFonts w:ascii="Times New Roman" w:hAnsi="Times New Roman"/>
                <w:color w:val="000000"/>
                <w:sz w:val="18"/>
              </w:rPr>
              <w:lastRenderedPageBreak/>
              <w:t xml:space="preserve">величин в процессах; установление соответствия между графиками и физическими величинами, между </w:t>
            </w:r>
            <w:r>
              <w:rPr>
                <w:rFonts w:ascii="Times New Roman" w:hAnsi="Times New Roman"/>
                <w:color w:val="000000"/>
                <w:sz w:val="18"/>
              </w:rPr>
              <w:t>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lastRenderedPageBreak/>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13.</w:t>
            </w:r>
            <w:r>
              <w:rPr>
                <w:rFonts w:ascii="Times New Roman" w:hAnsi="Times New Roman"/>
                <w:color w:val="000000"/>
                <w:sz w:val="18"/>
              </w:rPr>
              <w:t> </w:t>
            </w:r>
            <w:bookmarkStart w:id="14" w:name="__DdeLink__1071_3843832744"/>
            <w:bookmarkEnd w:id="14"/>
            <w:r>
              <w:rPr>
                <w:rFonts w:ascii="Times New Roman" w:hAnsi="Times New Roman"/>
                <w:color w:val="000000"/>
                <w:sz w:val="18"/>
              </w:rPr>
              <w:t>Принцип суперпозиции электрических полей, магнитное поле проводника с током, сила Ампера, сила Лоренца, правило Ленца (определение направления)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цепи, последовательное и параллельное соединение проводников, работа и мощность тока, закон Джоуля — Ленца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Поток вектора магнитной индукции, закон электромагнитной инду</w:t>
            </w:r>
            <w:r>
              <w:rPr>
                <w:rFonts w:ascii="Times New Roman" w:hAnsi="Times New Roman"/>
                <w:color w:val="000000"/>
                <w:sz w:val="18"/>
              </w:rPr>
              <w:t>кции Фарадея, индуктивность, энергия магнитного поля катушки с током, колебательный контур, законы отражения и преломления света, ход лучей в линзе</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w:t>
            </w:r>
            <w:r>
              <w:rPr>
                <w:rFonts w:ascii="Times New Roman" w:hAnsi="Times New Roman"/>
                <w:color w:val="000000"/>
                <w:sz w:val="18"/>
              </w:rPr>
              <w:t xml:space="preserve">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xml:space="preserve"> Электродинамика и основы СТО (установление соответствия между графиками и физическими величинами, между физическими величинами </w:t>
            </w:r>
            <w:r>
              <w:rPr>
                <w:rFonts w:ascii="Times New Roman" w:hAnsi="Times New Roman"/>
                <w:color w:val="000000"/>
                <w:sz w:val="18"/>
              </w:rPr>
              <w:t>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Планетарная модель атома. Нуклонная модель ядра. Ядерные реакции.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Фотоны, линейчатые спектры, закон радиоактивного распада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xml:space="preserve"> Квантовая физика (изменение физических величин в процессах;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xml:space="preserve"> Механика — квантовая физика (методы научного </w:t>
            </w:r>
            <w:r>
              <w:rPr>
                <w:rFonts w:ascii="Times New Roman" w:hAnsi="Times New Roman"/>
                <w:color w:val="000000"/>
                <w:sz w:val="18"/>
              </w:rPr>
              <w:t>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Элементы астрофизики: Солнечная система, звезды, галактики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r>
              <w:rPr>
                <w:rFonts w:ascii="Times New Roman" w:hAnsi="Times New Roman"/>
                <w:color w:val="000000"/>
                <w:sz w:val="18"/>
              </w:rPr>
              <w:t> Молекулярная физика,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t>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33</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spacing w:after="0" w:line="240" w:lineRule="auto"/>
            </w:pPr>
            <w:r>
              <w:rPr>
                <w:rFonts w:ascii="Times New Roman" w:eastAsia="Times New Roman" w:hAnsi="Times New Roman" w:cs="Times New Roman"/>
                <w:color w:val="000000"/>
                <w:sz w:val="27"/>
                <w:szCs w:val="27"/>
                <w:lang w:eastAsia="ru-RU"/>
              </w:rPr>
              <w:t xml:space="preserve">Всего заданий – 32; </w:t>
            </w:r>
          </w:p>
          <w:p w:rsidR="00DF48E4" w:rsidRDefault="00A9534B">
            <w:pPr>
              <w:spacing w:after="0" w:line="240" w:lineRule="auto"/>
            </w:pPr>
            <w:r>
              <w:rPr>
                <w:rFonts w:ascii="Times New Roman" w:eastAsia="Times New Roman" w:hAnsi="Times New Roman" w:cs="Times New Roman"/>
                <w:color w:val="000000"/>
                <w:sz w:val="27"/>
                <w:szCs w:val="27"/>
                <w:lang w:eastAsia="ru-RU"/>
              </w:rPr>
              <w:t xml:space="preserve">из них по уровню сложности: </w:t>
            </w:r>
          </w:p>
          <w:p w:rsidR="00DF48E4" w:rsidRDefault="00A9534B">
            <w:pPr>
              <w:spacing w:after="0" w:line="240" w:lineRule="auto"/>
            </w:pPr>
            <w:r>
              <w:rPr>
                <w:rFonts w:ascii="Times New Roman" w:eastAsia="Times New Roman" w:hAnsi="Times New Roman" w:cs="Times New Roman"/>
                <w:color w:val="000000"/>
                <w:sz w:val="27"/>
                <w:szCs w:val="27"/>
                <w:lang w:eastAsia="ru-RU"/>
              </w:rPr>
              <w:t xml:space="preserve">Базовый – 21; </w:t>
            </w:r>
          </w:p>
          <w:p w:rsidR="00DF48E4" w:rsidRDefault="00A9534B">
            <w:pPr>
              <w:spacing w:after="0" w:line="240" w:lineRule="auto"/>
            </w:pPr>
            <w:r>
              <w:rPr>
                <w:rFonts w:ascii="Times New Roman" w:eastAsia="Times New Roman" w:hAnsi="Times New Roman" w:cs="Times New Roman"/>
                <w:color w:val="000000"/>
                <w:sz w:val="27"/>
                <w:szCs w:val="27"/>
                <w:lang w:eastAsia="ru-RU"/>
              </w:rPr>
              <w:t>Повышенный – 7;</w:t>
            </w:r>
          </w:p>
          <w:p w:rsidR="00DF48E4" w:rsidRDefault="00A9534B">
            <w:pPr>
              <w:spacing w:after="0" w:line="240" w:lineRule="auto"/>
            </w:pPr>
            <w:r>
              <w:rPr>
                <w:rFonts w:ascii="Times New Roman" w:eastAsia="Times New Roman" w:hAnsi="Times New Roman" w:cs="Times New Roman"/>
                <w:color w:val="000000"/>
                <w:sz w:val="27"/>
                <w:szCs w:val="27"/>
                <w:lang w:eastAsia="ru-RU"/>
              </w:rPr>
              <w:t>Высокий – 4.</w:t>
            </w:r>
          </w:p>
          <w:p w:rsidR="00DF48E4" w:rsidRDefault="00A9534B">
            <w:pPr>
              <w:spacing w:after="0" w:line="240" w:lineRule="auto"/>
            </w:pPr>
            <w:r>
              <w:rPr>
                <w:rFonts w:ascii="Times New Roman" w:eastAsia="Times New Roman" w:hAnsi="Times New Roman" w:cs="Times New Roman"/>
                <w:color w:val="000000"/>
                <w:sz w:val="27"/>
                <w:szCs w:val="27"/>
                <w:lang w:eastAsia="ru-RU"/>
              </w:rPr>
              <w:t>Максимальный первичный балл</w:t>
            </w:r>
            <w:r>
              <w:rPr>
                <w:rFonts w:ascii="Times New Roman" w:eastAsia="Times New Roman" w:hAnsi="Times New Roman" w:cs="Times New Roman"/>
                <w:color w:val="000000"/>
                <w:sz w:val="27"/>
                <w:szCs w:val="27"/>
                <w:lang w:eastAsia="ru-RU"/>
              </w:rPr>
              <w:t xml:space="preserve"> за работу –53.</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br/>
      </w:r>
    </w:p>
    <w:p w:rsidR="00DF48E4" w:rsidRDefault="00A9534B">
      <w:pPr>
        <w:pStyle w:val="a6"/>
        <w:rPr>
          <w:rFonts w:eastAsia="Times New Roman" w:cs="Times New Roman"/>
          <w:b/>
          <w:bCs/>
          <w:color w:val="000000"/>
          <w:sz w:val="24"/>
          <w:szCs w:val="24"/>
          <w:highlight w:val="white"/>
        </w:rPr>
      </w:pPr>
      <w:r>
        <w:rPr>
          <w:rFonts w:ascii="Times New Roman" w:hAnsi="Times New Roman"/>
          <w:color w:val="000000"/>
          <w:sz w:val="27"/>
          <w:szCs w:val="27"/>
        </w:rPr>
        <w:t>3. Западающие темы по спецификации. Причины и способы устранения западающих тем.</w:t>
      </w:r>
    </w:p>
    <w:p w:rsidR="00DF48E4" w:rsidRDefault="00A9534B">
      <w:pPr>
        <w:pStyle w:val="a6"/>
      </w:pPr>
      <w:r>
        <w:rPr>
          <w:rStyle w:val="a4"/>
          <w:rFonts w:ascii="Times New Roman" w:hAnsi="Times New Roman" w:cs="Times New Roman"/>
          <w:color w:val="000000"/>
          <w:sz w:val="28"/>
          <w:szCs w:val="28"/>
        </w:rPr>
        <w:t>Задание 9.</w:t>
      </w:r>
      <w:r>
        <w:rPr>
          <w:rFonts w:ascii="Times New Roman" w:hAnsi="Times New Roman" w:cs="Times New Roman"/>
          <w:color w:val="000000"/>
          <w:sz w:val="28"/>
          <w:szCs w:val="28"/>
        </w:rPr>
        <w:t> Работа в термодинамике, первый закон термодинамики, КПД тепловой машины.</w:t>
      </w:r>
    </w:p>
    <w:p w:rsidR="00DF48E4" w:rsidRDefault="00A9534B">
      <w:pPr>
        <w:pStyle w:val="a6"/>
      </w:pPr>
      <w:r>
        <w:rPr>
          <w:rFonts w:ascii="Times New Roman" w:hAnsi="Times New Roman" w:cs="Times New Roman"/>
          <w:i/>
          <w:color w:val="000000"/>
          <w:sz w:val="28"/>
          <w:szCs w:val="28"/>
        </w:rPr>
        <w:t xml:space="preserve">И в пробных экзаменах по данной теме у ученика были трудности, хотя, </w:t>
      </w:r>
      <w:r>
        <w:rPr>
          <w:rFonts w:ascii="Times New Roman" w:hAnsi="Times New Roman" w:cs="Times New Roman"/>
          <w:i/>
          <w:color w:val="000000"/>
          <w:sz w:val="28"/>
          <w:szCs w:val="28"/>
        </w:rPr>
        <w:t>как мне кажется тема не самая сложная. Видимо, больше надо было решать задач по данной теме.</w:t>
      </w:r>
    </w:p>
    <w:p w:rsidR="00DF48E4" w:rsidRDefault="00A9534B">
      <w:pPr>
        <w:pStyle w:val="a6"/>
      </w:pPr>
      <w:r>
        <w:rPr>
          <w:rStyle w:val="a4"/>
          <w:rFonts w:ascii="Times New Roman" w:hAnsi="Times New Roman"/>
          <w:color w:val="000000"/>
          <w:sz w:val="28"/>
          <w:szCs w:val="28"/>
        </w:rPr>
        <w:t>Задание 13.</w:t>
      </w:r>
      <w:r>
        <w:rPr>
          <w:rFonts w:ascii="Times New Roman" w:hAnsi="Times New Roman"/>
          <w:color w:val="000000"/>
          <w:sz w:val="28"/>
          <w:szCs w:val="28"/>
        </w:rPr>
        <w:t xml:space="preserve"> Принцип суперпозиции электрических полей, магнитное поле проводника с током, сила Ампера, сила Лоренца, правило Ленца (определение направления). </w:t>
      </w:r>
    </w:p>
    <w:p w:rsidR="00DF48E4" w:rsidRDefault="00A9534B">
      <w:pPr>
        <w:pStyle w:val="a6"/>
      </w:pPr>
      <w:r>
        <w:rPr>
          <w:rFonts w:ascii="Times New Roman" w:hAnsi="Times New Roman"/>
          <w:i/>
          <w:color w:val="000000"/>
          <w:sz w:val="28"/>
          <w:szCs w:val="28"/>
        </w:rPr>
        <w:t xml:space="preserve">Тема </w:t>
      </w:r>
      <w:r>
        <w:rPr>
          <w:rFonts w:ascii="Times New Roman" w:hAnsi="Times New Roman"/>
          <w:i/>
          <w:color w:val="000000"/>
          <w:sz w:val="28"/>
          <w:szCs w:val="28"/>
        </w:rPr>
        <w:t>сложная, возможно не вспомнил правила, формулы или неверно их применил.</w:t>
      </w:r>
    </w:p>
    <w:p w:rsidR="00DF48E4" w:rsidRDefault="00A9534B">
      <w:pPr>
        <w:spacing w:after="0" w:line="240" w:lineRule="auto"/>
        <w:jc w:val="both"/>
      </w:pPr>
      <w:r>
        <w:rPr>
          <w:rStyle w:val="a4"/>
          <w:rFonts w:ascii="Times New Roman" w:hAnsi="Times New Roman"/>
          <w:color w:val="000000"/>
          <w:sz w:val="28"/>
          <w:szCs w:val="28"/>
        </w:rPr>
        <w:t>Задание 20.</w:t>
      </w:r>
      <w:r>
        <w:rPr>
          <w:rFonts w:ascii="Times New Roman" w:hAnsi="Times New Roman"/>
          <w:color w:val="000000"/>
          <w:sz w:val="28"/>
          <w:szCs w:val="28"/>
        </w:rPr>
        <w:t> Фотоны, линейчатые спектры, закон радиоактивного распада.</w:t>
      </w:r>
    </w:p>
    <w:p w:rsidR="00DF48E4" w:rsidRDefault="00A9534B">
      <w:pPr>
        <w:spacing w:after="0" w:line="240" w:lineRule="auto"/>
        <w:jc w:val="both"/>
      </w:pPr>
      <w:r>
        <w:rPr>
          <w:rFonts w:ascii="Times New Roman" w:hAnsi="Times New Roman"/>
          <w:i/>
          <w:color w:val="000000"/>
          <w:sz w:val="28"/>
          <w:szCs w:val="28"/>
        </w:rPr>
        <w:t xml:space="preserve">На консультациях и пробных экзаменах задачи по данной теме решал. </w:t>
      </w:r>
      <w:proofErr w:type="spellStart"/>
      <w:r>
        <w:rPr>
          <w:rFonts w:ascii="Times New Roman" w:hAnsi="Times New Roman"/>
          <w:i/>
          <w:color w:val="000000"/>
          <w:sz w:val="28"/>
          <w:szCs w:val="28"/>
        </w:rPr>
        <w:t>Возможн</w:t>
      </w:r>
      <w:proofErr w:type="spellEnd"/>
      <w:r>
        <w:rPr>
          <w:rFonts w:ascii="Times New Roman" w:hAnsi="Times New Roman"/>
          <w:i/>
          <w:color w:val="000000"/>
          <w:sz w:val="28"/>
          <w:szCs w:val="28"/>
        </w:rPr>
        <w:t xml:space="preserve">, был невнимателен. </w:t>
      </w:r>
    </w:p>
    <w:p w:rsidR="00DF48E4" w:rsidRDefault="00DF48E4">
      <w:pPr>
        <w:spacing w:after="0" w:line="240" w:lineRule="auto"/>
        <w:jc w:val="both"/>
        <w:rPr>
          <w:rFonts w:ascii="Times New Roman" w:eastAsia="Times New Roman" w:hAnsi="Times New Roman" w:cs="Times New Roman"/>
          <w:color w:val="000000"/>
          <w:sz w:val="28"/>
          <w:szCs w:val="28"/>
          <w:highlight w:val="white"/>
        </w:rPr>
      </w:pPr>
    </w:p>
    <w:p w:rsidR="00DF48E4" w:rsidRDefault="00A9534B">
      <w:pPr>
        <w:spacing w:after="0" w:line="240" w:lineRule="auto"/>
        <w:jc w:val="both"/>
      </w:pPr>
      <w:r>
        <w:rPr>
          <w:rFonts w:ascii="Times New Roman" w:eastAsia="Times New Roman" w:hAnsi="Times New Roman" w:cs="Times New Roman"/>
          <w:color w:val="000000"/>
          <w:sz w:val="28"/>
          <w:szCs w:val="28"/>
          <w:highlight w:val="white"/>
        </w:rPr>
        <w:t>В будущем буду обра</w:t>
      </w:r>
      <w:r>
        <w:rPr>
          <w:rFonts w:ascii="Times New Roman" w:eastAsia="Times New Roman" w:hAnsi="Times New Roman" w:cs="Times New Roman"/>
          <w:color w:val="000000"/>
          <w:sz w:val="28"/>
          <w:szCs w:val="28"/>
          <w:highlight w:val="white"/>
        </w:rPr>
        <w:t>щать особое внимание на эти темы.</w:t>
      </w:r>
    </w:p>
    <w:p w:rsidR="00DF48E4" w:rsidRDefault="00DF48E4">
      <w:pPr>
        <w:spacing w:after="0" w:line="240" w:lineRule="auto"/>
        <w:jc w:val="both"/>
        <w:rPr>
          <w:rFonts w:eastAsia="Times New Roman" w:cs="Times New Roman"/>
          <w:b/>
          <w:bCs/>
          <w:color w:val="000000"/>
          <w:sz w:val="24"/>
          <w:szCs w:val="24"/>
          <w:highlight w:val="white"/>
        </w:rPr>
      </w:pPr>
    </w:p>
    <w:p w:rsidR="00DF48E4" w:rsidRDefault="00DF48E4">
      <w:pPr>
        <w:spacing w:after="0" w:line="240" w:lineRule="auto"/>
        <w:jc w:val="both"/>
        <w:rPr>
          <w:rFonts w:ascii="Times New Roman" w:eastAsia="Times New Roman" w:hAnsi="Times New Roman" w:cs="Times New Roman"/>
          <w:color w:val="000000"/>
          <w:sz w:val="28"/>
          <w:szCs w:val="28"/>
          <w:highlight w:val="white"/>
        </w:rPr>
      </w:pPr>
    </w:p>
    <w:p w:rsidR="00DF48E4" w:rsidRDefault="00A9534B" w:rsidP="00A9534B">
      <w:pPr>
        <w:spacing w:after="0" w:line="240" w:lineRule="auto"/>
        <w:jc w:val="both"/>
      </w:pP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Название ОУ – </w:t>
      </w:r>
      <w:r>
        <w:rPr>
          <w:rFonts w:ascii="Times New Roman" w:hAnsi="Times New Roman" w:cs="Times New Roman"/>
          <w:color w:val="1F262D"/>
          <w:sz w:val="28"/>
          <w:szCs w:val="28"/>
        </w:rPr>
        <w:t>МБОУ «</w:t>
      </w:r>
      <w:proofErr w:type="spellStart"/>
      <w:r>
        <w:rPr>
          <w:rFonts w:ascii="Times New Roman" w:hAnsi="Times New Roman" w:cs="Times New Roman"/>
          <w:color w:val="1F262D"/>
          <w:sz w:val="28"/>
          <w:szCs w:val="28"/>
        </w:rPr>
        <w:t>Макуловская</w:t>
      </w:r>
      <w:proofErr w:type="spellEnd"/>
      <w:r>
        <w:rPr>
          <w:rFonts w:ascii="Times New Roman" w:hAnsi="Times New Roman" w:cs="Times New Roman"/>
          <w:color w:val="1F262D"/>
          <w:sz w:val="28"/>
          <w:szCs w:val="28"/>
        </w:rPr>
        <w:t xml:space="preserve"> СОШ»</w:t>
      </w:r>
    </w:p>
    <w:p w:rsidR="00DF48E4" w:rsidRDefault="00A9534B">
      <w:pPr>
        <w:jc w:val="both"/>
      </w:pPr>
      <w:r>
        <w:rPr>
          <w:rFonts w:ascii="Times New Roman" w:hAnsi="Times New Roman" w:cs="Times New Roman"/>
          <w:color w:val="1F262D"/>
          <w:sz w:val="28"/>
          <w:szCs w:val="28"/>
          <w:highlight w:val="white"/>
        </w:rPr>
        <w:t xml:space="preserve">Учитель физики – </w:t>
      </w:r>
      <w:r>
        <w:rPr>
          <w:rFonts w:ascii="Times New Roman" w:hAnsi="Times New Roman" w:cs="Times New Roman"/>
          <w:color w:val="1F262D"/>
          <w:sz w:val="28"/>
          <w:szCs w:val="28"/>
        </w:rPr>
        <w:t>Митрофанова Л.Г.</w:t>
      </w:r>
    </w:p>
    <w:p w:rsidR="00DF48E4" w:rsidRDefault="00A9534B">
      <w:pPr>
        <w:jc w:val="both"/>
      </w:pPr>
      <w:r>
        <w:rPr>
          <w:rFonts w:ascii="Times New Roman" w:hAnsi="Times New Roman" w:cs="Times New Roman"/>
          <w:color w:val="1F262D"/>
          <w:sz w:val="28"/>
          <w:szCs w:val="28"/>
          <w:highlight w:val="white"/>
        </w:rPr>
        <w:t xml:space="preserve">Количество сдававших ЕГЭ в 2021 году - </w:t>
      </w:r>
      <w:r>
        <w:rPr>
          <w:rFonts w:ascii="Times New Roman" w:hAnsi="Times New Roman" w:cs="Times New Roman"/>
          <w:color w:val="1F262D"/>
          <w:sz w:val="28"/>
          <w:szCs w:val="28"/>
        </w:rPr>
        <w:t>2</w:t>
      </w:r>
    </w:p>
    <w:p w:rsidR="00DF48E4" w:rsidRDefault="00A9534B">
      <w:pPr>
        <w:jc w:val="both"/>
      </w:pPr>
      <w:r>
        <w:rPr>
          <w:rFonts w:ascii="Times New Roman" w:hAnsi="Times New Roman" w:cs="Times New Roman"/>
          <w:color w:val="1F262D"/>
          <w:sz w:val="28"/>
          <w:szCs w:val="28"/>
          <w:highlight w:val="white"/>
        </w:rPr>
        <w:t xml:space="preserve">Средний балл - </w:t>
      </w:r>
      <w:r>
        <w:rPr>
          <w:rFonts w:ascii="Times New Roman" w:hAnsi="Times New Roman" w:cs="Times New Roman"/>
          <w:color w:val="1F262D"/>
          <w:sz w:val="28"/>
          <w:szCs w:val="28"/>
        </w:rPr>
        <w:t>56</w:t>
      </w:r>
    </w:p>
    <w:p w:rsidR="00DF48E4" w:rsidRDefault="00DF48E4">
      <w:pPr>
        <w:jc w:val="both"/>
        <w:rPr>
          <w:rFonts w:ascii="Times New Roman" w:hAnsi="Times New Roman" w:cs="Times New Roman"/>
          <w:color w:val="1F262D"/>
          <w:sz w:val="28"/>
          <w:szCs w:val="28"/>
          <w:highlight w:val="white"/>
        </w:rPr>
      </w:pPr>
    </w:p>
    <w:p w:rsidR="00DF48E4" w:rsidRDefault="00A9534B">
      <w:pPr>
        <w:jc w:val="both"/>
      </w:pPr>
      <w:r>
        <w:rPr>
          <w:rFonts w:ascii="Times New Roman" w:hAnsi="Times New Roman" w:cs="Times New Roman"/>
          <w:b/>
          <w:bCs/>
          <w:color w:val="1F262D"/>
          <w:sz w:val="28"/>
          <w:szCs w:val="28"/>
          <w:highlight w:val="white"/>
        </w:rPr>
        <w:lastRenderedPageBreak/>
        <w:t>2. Заполнить таблицу</w:t>
      </w:r>
    </w:p>
    <w:p w:rsidR="00DF48E4" w:rsidRDefault="00A9534B">
      <w:pPr>
        <w:jc w:val="both"/>
      </w:pPr>
      <w:r>
        <w:rPr>
          <w:rFonts w:ascii="Times New Roman" w:hAnsi="Times New Roman" w:cs="Times New Roman"/>
          <w:color w:val="1F262D"/>
          <w:sz w:val="28"/>
          <w:szCs w:val="28"/>
          <w:highlight w:val="white"/>
        </w:rPr>
        <w:t>«</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A9534B">
      <w:pPr>
        <w:pStyle w:val="a6"/>
        <w:tabs>
          <w:tab w:val="left" w:pos="6489"/>
        </w:tabs>
        <w:jc w:val="both"/>
      </w:pPr>
      <w:r>
        <w:rPr>
          <w:rFonts w:ascii="Times New Roman" w:hAnsi="Times New Roman" w:cs="Times New Roman"/>
          <w:color w:val="000000"/>
          <w:sz w:val="28"/>
          <w:szCs w:val="28"/>
        </w:rPr>
        <w:t xml:space="preserve">Обозначение уровня сложности задания: Б — базовый,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 повышенный, В — высокий.</w:t>
      </w:r>
    </w:p>
    <w:tbl>
      <w:tblPr>
        <w:tblW w:w="9469" w:type="dxa"/>
        <w:tblInd w:w="468"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3"/>
        <w:gridCol w:w="1179"/>
        <w:gridCol w:w="1211"/>
        <w:gridCol w:w="2346"/>
      </w:tblGrid>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 xml:space="preserve">Проверяемые элементы </w:t>
            </w:r>
            <w:r>
              <w:rPr>
                <w:rStyle w:val="a4"/>
                <w:rFonts w:ascii="Times New Roman" w:hAnsi="Times New Roman"/>
                <w:color w:val="000000"/>
                <w:sz w:val="18"/>
              </w:rPr>
              <w:t>содержания и виды деятельности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15" w:name="__DdeLink__1148_14683008344"/>
            <w:bookmarkEnd w:id="15"/>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Равномерное прямолинейное движение, равноускоренное прямолинейное движение, движение по окружности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Закон сохранения импульса, кинетическая и потенциальные энергии, работа и мощность силы, закон сохранения механической энергии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xml:space="preserve"> Условие </w:t>
            </w:r>
            <w:r>
              <w:rPr>
                <w:rFonts w:ascii="Times New Roman" w:hAnsi="Times New Roman"/>
                <w:color w:val="000000"/>
                <w:sz w:val="18"/>
              </w:rPr>
              <w:t>равновесия твердого тела, закон Паскаля, сила Архимеда, математический и пружинный маятники, механические волны, звук</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5.</w:t>
            </w:r>
            <w:r>
              <w:rPr>
                <w:rFonts w:ascii="Times New Roman" w:hAnsi="Times New Roman"/>
                <w:color w:val="000000"/>
                <w:sz w:val="18"/>
              </w:rPr>
              <w:t> Механика (объяснение явлений; интерпретация результатов опытов, представленных в виде таблицы или графиков)</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Механика (установление соответствия между графиками и физическими величинами; между физическими величинами и формулами)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tcPr>
          <w:p w:rsidR="00DF48E4" w:rsidRDefault="00A9534B">
            <w:pPr>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w:t>
            </w:r>
            <w:r>
              <w:rPr>
                <w:rFonts w:ascii="Times New Roman" w:hAnsi="Times New Roman"/>
                <w:color w:val="000000"/>
                <w:sz w:val="18"/>
              </w:rPr>
              <w:t xml:space="preserve">кинетической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w:t>
            </w:r>
            <w:r>
              <w:rPr>
                <w:rStyle w:val="a4"/>
                <w:rFonts w:ascii="Times New Roman" w:hAnsi="Times New Roman"/>
                <w:color w:val="000000"/>
                <w:sz w:val="18"/>
              </w:rPr>
              <w:t>10.</w:t>
            </w:r>
            <w:r>
              <w:rPr>
                <w:rFonts w:ascii="Times New Roman" w:hAnsi="Times New Roman"/>
                <w:color w:val="000000"/>
                <w:sz w:val="18"/>
              </w:rPr>
              <w:t> Относительная влажность воздуха, количество теплоты</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МКТ, термодинамика (объяснение явлений; интерпретация результатов опытов, представленных в виде таблицы или графиков)</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МКТ, термодинамика (изменение физических</w:t>
            </w:r>
            <w:r>
              <w:rPr>
                <w:rFonts w:ascii="Times New Roman" w:hAnsi="Times New Roman"/>
                <w:color w:val="000000"/>
                <w:sz w:val="18"/>
              </w:rPr>
              <w:t xml:space="preserve"> величин в процессах; установление соответствия между графиками и физическими величинами, между физическими величинами и формулами)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16" w:name="__DdeLink__1071_3843832745"/>
            <w:bookmarkEnd w:id="16"/>
            <w:r>
              <w:rPr>
                <w:rFonts w:ascii="Times New Roman" w:hAnsi="Times New Roman"/>
                <w:color w:val="000000"/>
                <w:sz w:val="18"/>
              </w:rPr>
              <w:t xml:space="preserve">Принцип суперпозиции электрических полей, магнитное поле проводника с током, сила Ампера, сила Лоренца, </w:t>
            </w:r>
            <w:r>
              <w:rPr>
                <w:rFonts w:ascii="Times New Roman" w:hAnsi="Times New Roman"/>
                <w:color w:val="000000"/>
                <w:sz w:val="18"/>
              </w:rPr>
              <w:t>правило Ленца (определение направления)</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участка цепи, последовательное и параллельное соединение проводников, работа и мощность тока, закон </w:t>
            </w:r>
            <w:r>
              <w:rPr>
                <w:rFonts w:ascii="Times New Roman" w:hAnsi="Times New Roman"/>
                <w:color w:val="000000"/>
                <w:sz w:val="18"/>
              </w:rPr>
              <w:t>Джоуля — Ленца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Поток вектора магнитной индукции, закон электромагнитной индукции Фарадея, индуктивность, энергия магнитного поля катушки с током, колебательный контур, законы отражения и преломления света, ход лучей в линзе</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xml:space="preserve"> Электродинамика и основы СТО </w:t>
            </w:r>
            <w:r>
              <w:rPr>
                <w:rFonts w:ascii="Times New Roman" w:hAnsi="Times New Roman"/>
                <w:color w:val="000000"/>
                <w:sz w:val="18"/>
              </w:rPr>
              <w:t>(установление соответствия между графиками и физическими величинами, между физическими величинами и формулами)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Планетарная модель атома. Нуклонная модель ядра. Ядерные реакции.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xml:space="preserve"> Фотоны, линейчатые спектры, закон </w:t>
            </w:r>
            <w:r>
              <w:rPr>
                <w:rFonts w:ascii="Times New Roman" w:hAnsi="Times New Roman"/>
                <w:color w:val="000000"/>
                <w:sz w:val="18"/>
              </w:rPr>
              <w:t>радиоактивного распада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Квантовая физика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xml:space="preserve"> Механика — квантовая </w:t>
            </w:r>
            <w:r>
              <w:rPr>
                <w:rFonts w:ascii="Times New Roman" w:hAnsi="Times New Roman"/>
                <w:color w:val="000000"/>
                <w:sz w:val="18"/>
              </w:rPr>
              <w:t>физика (методы научного познания)</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Элементы астрофизики: Солнечная система, звезды, галактики</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25.</w:t>
            </w:r>
            <w:r>
              <w:rPr>
                <w:rFonts w:ascii="Times New Roman" w:hAnsi="Times New Roman"/>
                <w:color w:val="000000"/>
                <w:sz w:val="18"/>
              </w:rPr>
              <w:t xml:space="preserve"> Молекулярная физика, электродинамика </w:t>
            </w:r>
            <w:r>
              <w:rPr>
                <w:rFonts w:ascii="Times New Roman" w:hAnsi="Times New Roman"/>
                <w:color w:val="000000"/>
                <w:sz w:val="18"/>
              </w:rPr>
              <w:t>(расчетная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29 </w:t>
            </w:r>
            <w:r>
              <w:rPr>
                <w:rStyle w:val="a4"/>
                <w:rFonts w:ascii="Times New Roman" w:hAnsi="Times New Roman"/>
                <w:color w:val="000000"/>
                <w:sz w:val="18"/>
              </w:rPr>
              <w:t>(С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Электродинамика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2"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Fonts w:ascii="Roman" w:hAnsi="Roman"/>
              </w:rPr>
              <w:t xml:space="preserve">Всего заданий – 32; из них по уровню сложности: Базовый – 21; Повышенный – 7; Высокий – 4. </w:t>
            </w:r>
          </w:p>
          <w:p w:rsidR="00DF48E4" w:rsidRDefault="00A9534B">
            <w:pPr>
              <w:pStyle w:val="ac"/>
              <w:spacing w:before="75" w:after="0"/>
            </w:pPr>
            <w:r>
              <w:rPr>
                <w:rFonts w:ascii="Roman" w:hAnsi="Roman"/>
              </w:rPr>
              <w:lastRenderedPageBreak/>
              <w:t xml:space="preserve">Максимальный первичный балл за работу – 53. </w:t>
            </w:r>
          </w:p>
        </w:tc>
        <w:tc>
          <w:tcPr>
            <w:tcW w:w="1179"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11"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lastRenderedPageBreak/>
        <w:br/>
      </w:r>
    </w:p>
    <w:p w:rsidR="00DF48E4" w:rsidRDefault="00A9534B">
      <w:pPr>
        <w:pStyle w:val="a6"/>
        <w:rPr>
          <w:rFonts w:ascii="Times New Roman" w:hAnsi="Times New Roman"/>
        </w:rPr>
      </w:pPr>
      <w:r>
        <w:rPr>
          <w:rFonts w:ascii="Times New Roman" w:hAnsi="Times New Roman"/>
          <w:b/>
          <w:bCs/>
          <w:sz w:val="24"/>
          <w:szCs w:val="24"/>
        </w:rPr>
        <w:t>3. Западающие темы</w:t>
      </w:r>
    </w:p>
    <w:p w:rsidR="00DF48E4" w:rsidRDefault="00A9534B">
      <w:pPr>
        <w:spacing w:after="0" w:line="240" w:lineRule="auto"/>
        <w:jc w:val="both"/>
      </w:pPr>
      <w:r>
        <w:rPr>
          <w:rFonts w:ascii="Times New Roman" w:hAnsi="Times New Roman" w:cs="Times New Roman"/>
          <w:b/>
          <w:bCs/>
          <w:sz w:val="24"/>
          <w:szCs w:val="24"/>
        </w:rPr>
        <w:t>1</w:t>
      </w:r>
      <w:r>
        <w:rPr>
          <w:rStyle w:val="a4"/>
          <w:rFonts w:ascii="Times New Roman" w:hAnsi="Times New Roman" w:cs="Times New Roman"/>
          <w:color w:val="000000"/>
          <w:sz w:val="24"/>
          <w:szCs w:val="24"/>
        </w:rPr>
        <w:t>.</w:t>
      </w:r>
      <w:r>
        <w:rPr>
          <w:rFonts w:ascii="Times New Roman" w:hAnsi="Times New Roman" w:cs="Times New Roman"/>
          <w:color w:val="000000"/>
          <w:sz w:val="24"/>
          <w:szCs w:val="24"/>
        </w:rPr>
        <w:t xml:space="preserve"> МКТ, термодинамика (изменение физических величин в процессах; установление соответствия </w:t>
      </w:r>
      <w:r>
        <w:rPr>
          <w:rFonts w:ascii="Times New Roman" w:hAnsi="Times New Roman" w:cs="Times New Roman"/>
          <w:color w:val="000000"/>
          <w:sz w:val="24"/>
          <w:szCs w:val="24"/>
        </w:rPr>
        <w:t>между графиками и физическими величинами, между физическими величинами и формулами)</w:t>
      </w:r>
    </w:p>
    <w:p w:rsidR="00DF48E4" w:rsidRDefault="00A9534B">
      <w:pPr>
        <w:spacing w:after="0" w:line="360" w:lineRule="auto"/>
        <w:jc w:val="both"/>
      </w:pPr>
      <w:r>
        <w:rPr>
          <w:rFonts w:ascii="Times New Roman" w:eastAsia="Times New Roman" w:hAnsi="Times New Roman" w:cs="Times New Roman"/>
          <w:color w:val="000000"/>
          <w:sz w:val="24"/>
          <w:szCs w:val="24"/>
          <w:highlight w:val="white"/>
        </w:rPr>
        <w:t>2</w:t>
      </w:r>
      <w:r>
        <w:rPr>
          <w:rStyle w:val="a4"/>
          <w:rFonts w:ascii="Times New Roman" w:hAnsi="Times New Roman" w:cs="Times New Roman"/>
          <w:color w:val="000000"/>
          <w:sz w:val="24"/>
          <w:szCs w:val="24"/>
        </w:rPr>
        <w:t xml:space="preserve">. </w:t>
      </w:r>
      <w:r>
        <w:rPr>
          <w:rStyle w:val="a4"/>
          <w:rFonts w:ascii="Times New Roman" w:hAnsi="Times New Roman" w:cs="Times New Roman"/>
          <w:b w:val="0"/>
          <w:bCs w:val="0"/>
          <w:color w:val="000000"/>
          <w:sz w:val="24"/>
          <w:szCs w:val="24"/>
        </w:rPr>
        <w:t xml:space="preserve">Закон сохранения электрического </w:t>
      </w:r>
      <w:proofErr w:type="spellStart"/>
      <w:r>
        <w:rPr>
          <w:rStyle w:val="a4"/>
          <w:rFonts w:ascii="Times New Roman" w:hAnsi="Times New Roman" w:cs="Times New Roman"/>
          <w:b w:val="0"/>
          <w:bCs w:val="0"/>
          <w:color w:val="000000"/>
          <w:sz w:val="24"/>
          <w:szCs w:val="24"/>
        </w:rPr>
        <w:t>заряда</w:t>
      </w:r>
      <w:proofErr w:type="gramStart"/>
      <w:r>
        <w:rPr>
          <w:rStyle w:val="a4"/>
          <w:rFonts w:ascii="Times New Roman" w:hAnsi="Times New Roman" w:cs="Times New Roman"/>
          <w:b w:val="0"/>
          <w:bCs w:val="0"/>
          <w:color w:val="000000"/>
          <w:sz w:val="24"/>
          <w:szCs w:val="24"/>
        </w:rPr>
        <w:t>,з</w:t>
      </w:r>
      <w:proofErr w:type="gramEnd"/>
      <w:r>
        <w:rPr>
          <w:rFonts w:ascii="Times New Roman" w:hAnsi="Times New Roman" w:cs="Times New Roman"/>
          <w:color w:val="000000"/>
          <w:sz w:val="24"/>
          <w:szCs w:val="24"/>
        </w:rPr>
        <w:t>акон</w:t>
      </w:r>
      <w:proofErr w:type="spellEnd"/>
      <w:r>
        <w:rPr>
          <w:rFonts w:ascii="Times New Roman" w:hAnsi="Times New Roman" w:cs="Times New Roman"/>
          <w:color w:val="000000"/>
          <w:sz w:val="24"/>
          <w:szCs w:val="24"/>
        </w:rPr>
        <w:t xml:space="preserve"> Кулона, конденсатор, сила тока, закон Ома для участка цепи, последовательное и параллельное соединение проводников, работа и</w:t>
      </w:r>
      <w:r>
        <w:rPr>
          <w:rFonts w:ascii="Times New Roman" w:hAnsi="Times New Roman" w:cs="Times New Roman"/>
          <w:color w:val="000000"/>
          <w:sz w:val="24"/>
          <w:szCs w:val="24"/>
        </w:rPr>
        <w:t xml:space="preserve"> мощность тока, закон Джоуля — Ленца</w:t>
      </w:r>
    </w:p>
    <w:p w:rsidR="00DF48E4" w:rsidRDefault="00A9534B">
      <w:pPr>
        <w:spacing w:after="0" w:line="360" w:lineRule="auto"/>
        <w:jc w:val="both"/>
        <w:rPr>
          <w:rFonts w:ascii="Times New Roman" w:hAnsi="Times New Roman"/>
        </w:rPr>
      </w:pPr>
      <w:r>
        <w:rPr>
          <w:rFonts w:ascii="Times New Roman" w:eastAsia="Times New Roman" w:hAnsi="Times New Roman" w:cs="Times New Roman"/>
          <w:color w:val="000000"/>
          <w:sz w:val="24"/>
          <w:szCs w:val="24"/>
          <w:highlight w:val="white"/>
        </w:rPr>
        <w:t>3.</w:t>
      </w:r>
      <w:r>
        <w:rPr>
          <w:rFonts w:ascii="Times New Roman" w:hAnsi="Times New Roman"/>
          <w:color w:val="000000"/>
          <w:sz w:val="24"/>
          <w:szCs w:val="24"/>
        </w:rPr>
        <w:t xml:space="preserve"> Электродинамика (изменение физических величин в процессах)</w:t>
      </w:r>
    </w:p>
    <w:p w:rsidR="00DF48E4" w:rsidRDefault="00A9534B">
      <w:pPr>
        <w:spacing w:line="360" w:lineRule="auto"/>
        <w:jc w:val="both"/>
        <w:rPr>
          <w:rFonts w:ascii="Times New Roman" w:hAnsi="Times New Roman"/>
        </w:rPr>
      </w:pPr>
      <w:r>
        <w:rPr>
          <w:rFonts w:ascii="Times New Roman" w:hAnsi="Times New Roman" w:cs="Times New Roman"/>
          <w:color w:val="000000"/>
          <w:sz w:val="24"/>
          <w:szCs w:val="24"/>
        </w:rPr>
        <w:t>4.</w:t>
      </w:r>
      <w:r>
        <w:rPr>
          <w:rFonts w:ascii="Times New Roman" w:hAnsi="Times New Roman"/>
          <w:color w:val="000000"/>
          <w:sz w:val="24"/>
          <w:szCs w:val="24"/>
        </w:rPr>
        <w:t xml:space="preserve"> Механика - квантовая физика </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качественная задача)</w:t>
      </w:r>
    </w:p>
    <w:p w:rsidR="00DF48E4" w:rsidRDefault="00A9534B">
      <w:pPr>
        <w:spacing w:line="360" w:lineRule="auto"/>
        <w:jc w:val="both"/>
        <w:rPr>
          <w:rFonts w:ascii="Times New Roman" w:hAnsi="Times New Roman"/>
        </w:rPr>
      </w:pPr>
      <w:r>
        <w:rPr>
          <w:rFonts w:ascii="Times New Roman" w:hAnsi="Times New Roman"/>
          <w:color w:val="000000"/>
          <w:sz w:val="24"/>
          <w:szCs w:val="24"/>
        </w:rPr>
        <w:t>5. Механика — молекулярная физика (расчетная  задача)</w:t>
      </w:r>
    </w:p>
    <w:p w:rsidR="00DF48E4" w:rsidRDefault="00A9534B">
      <w:pPr>
        <w:spacing w:line="360" w:lineRule="auto"/>
        <w:jc w:val="both"/>
        <w:rPr>
          <w:rFonts w:ascii="Times New Roman" w:hAnsi="Times New Roman"/>
        </w:rPr>
      </w:pPr>
      <w:r>
        <w:rPr>
          <w:rFonts w:ascii="Times New Roman" w:hAnsi="Times New Roman"/>
          <w:color w:val="000000"/>
          <w:sz w:val="24"/>
          <w:szCs w:val="24"/>
        </w:rPr>
        <w:t xml:space="preserve">6.Механика. Молекулярная физика. Электродинамика </w:t>
      </w:r>
      <w:r>
        <w:rPr>
          <w:rFonts w:ascii="Times New Roman" w:hAnsi="Times New Roman"/>
          <w:color w:val="000000"/>
          <w:sz w:val="24"/>
          <w:szCs w:val="24"/>
        </w:rPr>
        <w:t>(расчётная задача)</w:t>
      </w:r>
    </w:p>
    <w:p w:rsidR="00DF48E4" w:rsidRDefault="00A9534B">
      <w:pPr>
        <w:jc w:val="both"/>
      </w:pPr>
      <w:r>
        <w:rPr>
          <w:rFonts w:ascii="Times New Roman" w:hAnsi="Times New Roman" w:cs="Times New Roman"/>
          <w:b/>
          <w:bCs/>
          <w:color w:val="1F262D"/>
          <w:sz w:val="28"/>
          <w:szCs w:val="28"/>
          <w:highlight w:val="white"/>
        </w:rPr>
        <w:t xml:space="preserve">1. </w:t>
      </w:r>
    </w:p>
    <w:p w:rsidR="00DF48E4" w:rsidRDefault="00A9534B">
      <w:pPr>
        <w:jc w:val="both"/>
      </w:pPr>
      <w:r>
        <w:rPr>
          <w:rFonts w:ascii="Times New Roman" w:hAnsi="Times New Roman" w:cs="Times New Roman"/>
          <w:color w:val="1F262D"/>
          <w:sz w:val="28"/>
          <w:szCs w:val="28"/>
          <w:highlight w:val="white"/>
        </w:rPr>
        <w:t xml:space="preserve"> Название ОУ – </w:t>
      </w:r>
      <w:proofErr w:type="spellStart"/>
      <w:r>
        <w:rPr>
          <w:rFonts w:ascii="Times New Roman" w:hAnsi="Times New Roman" w:cs="Times New Roman"/>
          <w:color w:val="1F262D"/>
          <w:sz w:val="28"/>
          <w:szCs w:val="28"/>
        </w:rPr>
        <w:t>Шеланговская</w:t>
      </w:r>
      <w:proofErr w:type="spellEnd"/>
      <w:r>
        <w:rPr>
          <w:rFonts w:ascii="Times New Roman" w:hAnsi="Times New Roman" w:cs="Times New Roman"/>
          <w:color w:val="1F262D"/>
          <w:sz w:val="28"/>
          <w:szCs w:val="28"/>
        </w:rPr>
        <w:t xml:space="preserve"> СОШ</w:t>
      </w:r>
    </w:p>
    <w:p w:rsidR="00DF48E4" w:rsidRDefault="00A9534B">
      <w:pPr>
        <w:jc w:val="both"/>
      </w:pPr>
      <w:r>
        <w:rPr>
          <w:rFonts w:ascii="Times New Roman" w:hAnsi="Times New Roman" w:cs="Times New Roman"/>
          <w:color w:val="1F262D"/>
          <w:sz w:val="28"/>
          <w:szCs w:val="28"/>
          <w:highlight w:val="white"/>
        </w:rPr>
        <w:t xml:space="preserve">Учитель физики – </w:t>
      </w:r>
      <w:r>
        <w:rPr>
          <w:rFonts w:ascii="Times New Roman" w:hAnsi="Times New Roman" w:cs="Times New Roman"/>
          <w:color w:val="1F262D"/>
          <w:sz w:val="28"/>
          <w:szCs w:val="28"/>
        </w:rPr>
        <w:t>Коновалова Мария Алексеевна</w:t>
      </w:r>
    </w:p>
    <w:p w:rsidR="00DF48E4" w:rsidRDefault="00A9534B">
      <w:pPr>
        <w:jc w:val="both"/>
      </w:pPr>
      <w:r>
        <w:rPr>
          <w:rFonts w:ascii="Times New Roman" w:hAnsi="Times New Roman" w:cs="Times New Roman"/>
          <w:color w:val="1F262D"/>
          <w:sz w:val="28"/>
          <w:szCs w:val="28"/>
          <w:highlight w:val="white"/>
        </w:rPr>
        <w:t xml:space="preserve">Количество сдававших ЕГЭ в 2021 году - </w:t>
      </w:r>
      <w:r>
        <w:rPr>
          <w:rFonts w:ascii="Times New Roman" w:hAnsi="Times New Roman" w:cs="Times New Roman"/>
          <w:color w:val="1F262D"/>
          <w:sz w:val="28"/>
          <w:szCs w:val="28"/>
        </w:rPr>
        <w:t>1</w:t>
      </w:r>
    </w:p>
    <w:p w:rsidR="00DF48E4" w:rsidRDefault="00A9534B">
      <w:pPr>
        <w:jc w:val="both"/>
      </w:pPr>
      <w:r>
        <w:rPr>
          <w:rFonts w:ascii="Times New Roman" w:hAnsi="Times New Roman" w:cs="Times New Roman"/>
          <w:color w:val="1F262D"/>
          <w:sz w:val="28"/>
          <w:szCs w:val="28"/>
          <w:highlight w:val="white"/>
        </w:rPr>
        <w:t xml:space="preserve">Средний балл - </w:t>
      </w:r>
      <w:r>
        <w:rPr>
          <w:rFonts w:ascii="Times New Roman" w:hAnsi="Times New Roman" w:cs="Times New Roman"/>
          <w:color w:val="1F262D"/>
          <w:sz w:val="28"/>
          <w:szCs w:val="28"/>
        </w:rPr>
        <w:t>47</w:t>
      </w:r>
    </w:p>
    <w:p w:rsidR="00DF48E4" w:rsidRDefault="00A9534B">
      <w:pPr>
        <w:jc w:val="both"/>
      </w:pPr>
      <w:r>
        <w:rPr>
          <w:rFonts w:ascii="Times New Roman" w:hAnsi="Times New Roman" w:cs="Times New Roman"/>
          <w:b/>
          <w:bCs/>
          <w:color w:val="1F262D"/>
          <w:sz w:val="28"/>
          <w:szCs w:val="28"/>
          <w:highlight w:val="white"/>
        </w:rPr>
        <w:t xml:space="preserve">2. </w:t>
      </w:r>
      <w:r>
        <w:rPr>
          <w:rFonts w:ascii="Times New Roman" w:hAnsi="Times New Roman" w:cs="Times New Roman"/>
          <w:b/>
          <w:bCs/>
          <w:color w:val="000000"/>
          <w:sz w:val="26"/>
          <w:szCs w:val="26"/>
          <w:highlight w:val="white"/>
        </w:rPr>
        <w:t xml:space="preserve">Процент выполнения заданий </w:t>
      </w:r>
      <w:proofErr w:type="gramStart"/>
      <w:r>
        <w:rPr>
          <w:rFonts w:ascii="Times New Roman" w:hAnsi="Times New Roman" w:cs="Times New Roman"/>
          <w:b/>
          <w:bCs/>
          <w:color w:val="000000"/>
          <w:sz w:val="26"/>
          <w:szCs w:val="26"/>
          <w:highlight w:val="white"/>
        </w:rPr>
        <w:t>обучающимися</w:t>
      </w:r>
      <w:proofErr w:type="gramEnd"/>
      <w:r>
        <w:rPr>
          <w:rFonts w:ascii="Times New Roman" w:hAnsi="Times New Roman" w:cs="Times New Roman"/>
          <w:b/>
          <w:bCs/>
          <w:color w:val="000000"/>
          <w:sz w:val="26"/>
          <w:szCs w:val="26"/>
          <w:highlight w:val="white"/>
        </w:rPr>
        <w:t xml:space="preserve"> (согласно спецификации) </w:t>
      </w:r>
    </w:p>
    <w:p w:rsidR="00DF48E4" w:rsidRDefault="00DF48E4">
      <w:pPr>
        <w:pStyle w:val="a6"/>
        <w:tabs>
          <w:tab w:val="left" w:pos="6489"/>
        </w:tabs>
        <w:jc w:val="both"/>
        <w:rPr>
          <w:rFonts w:ascii="Times New Roman" w:hAnsi="Times New Roman" w:cs="Times New Roman"/>
          <w:color w:val="000000"/>
          <w:sz w:val="28"/>
          <w:szCs w:val="28"/>
        </w:rPr>
      </w:pPr>
    </w:p>
    <w:tbl>
      <w:tblPr>
        <w:tblW w:w="9469" w:type="dxa"/>
        <w:tblInd w:w="475" w:type="dxa"/>
        <w:tblBorders>
          <w:top w:val="double" w:sz="2" w:space="0" w:color="808080"/>
          <w:left w:val="double" w:sz="2" w:space="0" w:color="808080"/>
          <w:bottom w:val="double" w:sz="2" w:space="0" w:color="808080"/>
          <w:insideH w:val="double" w:sz="2" w:space="0" w:color="808080"/>
        </w:tblBorders>
        <w:tblCellMar>
          <w:top w:w="28" w:type="dxa"/>
          <w:left w:w="-7" w:type="dxa"/>
          <w:bottom w:w="28" w:type="dxa"/>
          <w:right w:w="28" w:type="dxa"/>
        </w:tblCellMar>
        <w:tblLook w:val="0000" w:firstRow="0" w:lastRow="0" w:firstColumn="0" w:lastColumn="0" w:noHBand="0" w:noVBand="0"/>
      </w:tblPr>
      <w:tblGrid>
        <w:gridCol w:w="4739"/>
        <w:gridCol w:w="1180"/>
        <w:gridCol w:w="1204"/>
        <w:gridCol w:w="2346"/>
      </w:tblGrid>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Style w:val="a4"/>
                <w:rFonts w:ascii="Times New Roman" w:hAnsi="Times New Roman"/>
                <w:color w:val="000000"/>
                <w:sz w:val="18"/>
              </w:rPr>
              <w:t>Проверяемые элементы содержания и виды деятельности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Уровень сложности задания</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Максимальный балл за выполнение задания</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bookmarkStart w:id="17" w:name="__DdeLink__1148_14683008345"/>
            <w:bookmarkEnd w:id="17"/>
            <w:r>
              <w:rPr>
                <w:rFonts w:ascii="Times New Roman" w:hAnsi="Times New Roman"/>
                <w:b/>
                <w:bCs/>
                <w:color w:val="000000"/>
                <w:sz w:val="26"/>
                <w:szCs w:val="26"/>
              </w:rPr>
              <w:t xml:space="preserve">Процент выполнения заданий </w:t>
            </w:r>
            <w:proofErr w:type="gramStart"/>
            <w:r>
              <w:rPr>
                <w:rFonts w:ascii="Times New Roman" w:hAnsi="Times New Roman"/>
                <w:b/>
                <w:bCs/>
                <w:color w:val="000000"/>
                <w:sz w:val="26"/>
                <w:szCs w:val="26"/>
              </w:rPr>
              <w:t>обучающимися</w:t>
            </w:r>
            <w:proofErr w:type="gramEnd"/>
            <w:r>
              <w:rPr>
                <w:rFonts w:ascii="Times New Roman" w:hAnsi="Times New Roman"/>
                <w:b/>
                <w:bCs/>
                <w:color w:val="000000"/>
                <w:sz w:val="26"/>
                <w:szCs w:val="26"/>
              </w:rPr>
              <w:t xml:space="preserve"> </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w:t>
            </w:r>
            <w:r>
              <w:rPr>
                <w:rFonts w:ascii="Times New Roman" w:hAnsi="Times New Roman"/>
                <w:color w:val="000000"/>
                <w:sz w:val="18"/>
              </w:rPr>
              <w:t xml:space="preserve"> Равномерное </w:t>
            </w:r>
            <w:r>
              <w:rPr>
                <w:rFonts w:ascii="Times New Roman" w:hAnsi="Times New Roman"/>
                <w:color w:val="000000"/>
                <w:sz w:val="18"/>
              </w:rPr>
              <w:t>прямолинейное движение, равноускоренное прямолинейное движение, движение по окружности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w:t>
            </w:r>
            <w:r>
              <w:rPr>
                <w:rFonts w:ascii="Times New Roman" w:hAnsi="Times New Roman"/>
                <w:color w:val="000000"/>
                <w:sz w:val="18"/>
              </w:rPr>
              <w:t> Законы Ньютона, закон всемирного тяготения, закон Гука, сила трения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w:t>
            </w:r>
            <w:r>
              <w:rPr>
                <w:rFonts w:ascii="Times New Roman" w:hAnsi="Times New Roman"/>
                <w:color w:val="000000"/>
                <w:sz w:val="18"/>
              </w:rPr>
              <w:t xml:space="preserve"> Закон сохранения импульса, кинетическая и потенциальные </w:t>
            </w:r>
            <w:r>
              <w:rPr>
                <w:rFonts w:ascii="Times New Roman" w:hAnsi="Times New Roman"/>
                <w:color w:val="000000"/>
                <w:sz w:val="18"/>
              </w:rPr>
              <w:t>энергии, работа и мощность силы, закон сохранения механической энергии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4.</w:t>
            </w:r>
            <w:r>
              <w:rPr>
                <w:rFonts w:ascii="Times New Roman" w:hAnsi="Times New Roman"/>
                <w:color w:val="000000"/>
                <w:sz w:val="18"/>
              </w:rPr>
              <w:t> Условие равновесия твердого тела, закон Паскаля, сила Архимеда, математический и пружинный маятники, механические волны, звук</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5.</w:t>
            </w:r>
            <w:r>
              <w:rPr>
                <w:rFonts w:ascii="Times New Roman" w:hAnsi="Times New Roman"/>
                <w:color w:val="000000"/>
                <w:sz w:val="18"/>
              </w:rPr>
              <w:t xml:space="preserve"> Механика </w:t>
            </w:r>
            <w:r>
              <w:rPr>
                <w:rFonts w:ascii="Times New Roman" w:hAnsi="Times New Roman"/>
                <w:color w:val="000000"/>
                <w:sz w:val="18"/>
              </w:rPr>
              <w:t>(объяснение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6.</w:t>
            </w:r>
            <w:r>
              <w:rPr>
                <w:rFonts w:ascii="Times New Roman" w:hAnsi="Times New Roman"/>
                <w:color w:val="000000"/>
                <w:sz w:val="18"/>
              </w:rPr>
              <w:t> Механика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7.</w:t>
            </w:r>
            <w:r>
              <w:rPr>
                <w:rFonts w:ascii="Times New Roman" w:hAnsi="Times New Roman"/>
                <w:color w:val="000000"/>
                <w:sz w:val="18"/>
              </w:rPr>
              <w:t xml:space="preserve"> Механика (установление соответствия между графиками и физическими </w:t>
            </w:r>
            <w:r>
              <w:rPr>
                <w:rFonts w:ascii="Times New Roman" w:hAnsi="Times New Roman"/>
                <w:color w:val="000000"/>
                <w:sz w:val="18"/>
              </w:rPr>
              <w:t>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8.</w:t>
            </w:r>
            <w:r>
              <w:rPr>
                <w:rFonts w:ascii="Times New Roman" w:hAnsi="Times New Roman"/>
                <w:color w:val="000000"/>
                <w:sz w:val="18"/>
              </w:rPr>
              <w:t xml:space="preserve"> Связь между давлением и средней кинетической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18"/>
              </w:rPr>
              <w:t>Клапейрона</w:t>
            </w:r>
            <w:proofErr w:type="spellEnd"/>
            <w:r>
              <w:rPr>
                <w:rFonts w:ascii="Times New Roman" w:hAnsi="Times New Roman"/>
                <w:color w:val="000000"/>
                <w:sz w:val="18"/>
              </w:rPr>
              <w:t xml:space="preserve">, </w:t>
            </w:r>
            <w:proofErr w:type="spellStart"/>
            <w:r>
              <w:rPr>
                <w:rFonts w:ascii="Times New Roman" w:hAnsi="Times New Roman"/>
                <w:color w:val="000000"/>
                <w:sz w:val="18"/>
              </w:rPr>
              <w:t>изопроцессы</w:t>
            </w:r>
            <w:proofErr w:type="spellEnd"/>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9.</w:t>
            </w:r>
            <w:r>
              <w:rPr>
                <w:rFonts w:ascii="Times New Roman" w:hAnsi="Times New Roman"/>
                <w:color w:val="000000"/>
                <w:sz w:val="18"/>
              </w:rPr>
              <w:t> Работа в термодинамике, первый закон термодинамики, КПД тепловой машины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10.</w:t>
            </w:r>
            <w:r>
              <w:rPr>
                <w:rFonts w:ascii="Times New Roman" w:hAnsi="Times New Roman"/>
                <w:color w:val="000000"/>
                <w:sz w:val="18"/>
              </w:rPr>
              <w:t> Относительная влажность воздуха, количество теплоты</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11.</w:t>
            </w:r>
            <w:r>
              <w:rPr>
                <w:rFonts w:ascii="Times New Roman" w:hAnsi="Times New Roman"/>
                <w:color w:val="000000"/>
                <w:sz w:val="18"/>
              </w:rPr>
              <w:t xml:space="preserve"> МКТ, термодинамика (объяснение явлений; интерпретация результатов опытов, </w:t>
            </w:r>
            <w:r>
              <w:rPr>
                <w:rFonts w:ascii="Times New Roman" w:hAnsi="Times New Roman"/>
                <w:color w:val="000000"/>
                <w:sz w:val="18"/>
              </w:rPr>
              <w:t>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12.</w:t>
            </w:r>
            <w:r>
              <w:rPr>
                <w:rFonts w:ascii="Times New Roman" w:hAnsi="Times New Roman"/>
                <w:color w:val="000000"/>
                <w:sz w:val="18"/>
              </w:rPr>
              <w:t> МКТ, термодинамика (изменение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13.</w:t>
            </w:r>
            <w:r>
              <w:rPr>
                <w:rFonts w:ascii="Times New Roman" w:hAnsi="Times New Roman"/>
                <w:color w:val="000000"/>
                <w:sz w:val="18"/>
              </w:rPr>
              <w:t> </w:t>
            </w:r>
            <w:bookmarkStart w:id="18" w:name="__DdeLink__1071_3843832746"/>
            <w:bookmarkEnd w:id="18"/>
            <w:r>
              <w:rPr>
                <w:rFonts w:ascii="Times New Roman" w:hAnsi="Times New Roman"/>
                <w:color w:val="000000"/>
                <w:sz w:val="18"/>
              </w:rPr>
              <w:t>Принцип суперпозиции электрических полей, магнитное поле проводника с током, сила Ампера, сила Лоренца, правило Ленца (определение направления)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 xml:space="preserve">Задание 14. </w:t>
            </w:r>
            <w:r>
              <w:rPr>
                <w:rStyle w:val="a4"/>
                <w:rFonts w:ascii="Times New Roman" w:hAnsi="Times New Roman"/>
                <w:b w:val="0"/>
                <w:bCs w:val="0"/>
                <w:color w:val="000000"/>
                <w:sz w:val="18"/>
              </w:rPr>
              <w:t xml:space="preserve">Закон сохранения электрического </w:t>
            </w:r>
            <w:proofErr w:type="spellStart"/>
            <w:r>
              <w:rPr>
                <w:rStyle w:val="a4"/>
                <w:rFonts w:ascii="Times New Roman" w:hAnsi="Times New Roman"/>
                <w:b w:val="0"/>
                <w:bCs w:val="0"/>
                <w:color w:val="000000"/>
                <w:sz w:val="18"/>
              </w:rPr>
              <w:t>заряда</w:t>
            </w:r>
            <w:proofErr w:type="gramStart"/>
            <w:r>
              <w:rPr>
                <w:rStyle w:val="a4"/>
                <w:rFonts w:ascii="Times New Roman" w:hAnsi="Times New Roman"/>
                <w:b w:val="0"/>
                <w:bCs w:val="0"/>
                <w:color w:val="000000"/>
                <w:sz w:val="18"/>
              </w:rPr>
              <w:t>,з</w:t>
            </w:r>
            <w:proofErr w:type="gramEnd"/>
            <w:r>
              <w:rPr>
                <w:rFonts w:ascii="Times New Roman" w:hAnsi="Times New Roman"/>
                <w:color w:val="000000"/>
                <w:sz w:val="18"/>
              </w:rPr>
              <w:t>акон</w:t>
            </w:r>
            <w:proofErr w:type="spellEnd"/>
            <w:r>
              <w:rPr>
                <w:rFonts w:ascii="Times New Roman" w:hAnsi="Times New Roman"/>
                <w:color w:val="000000"/>
                <w:sz w:val="18"/>
              </w:rPr>
              <w:t xml:space="preserve"> Кулона, конденсатор, сила тока, закон Ома для </w:t>
            </w:r>
            <w:r>
              <w:rPr>
                <w:rFonts w:ascii="Times New Roman" w:hAnsi="Times New Roman"/>
                <w:color w:val="000000"/>
                <w:sz w:val="18"/>
              </w:rPr>
              <w:t>участка цепи, последовательное и параллельное соединение проводников, работа и мощность тока, закон Джоуля — Ленца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15.</w:t>
            </w:r>
            <w:r>
              <w:rPr>
                <w:rFonts w:ascii="Times New Roman" w:hAnsi="Times New Roman"/>
                <w:color w:val="000000"/>
                <w:sz w:val="18"/>
              </w:rPr>
              <w:t> Поток вектора магнитной индукции, закон электромагнитной индукции Фарадея, индуктивность, энергия магнитного поля катушк</w:t>
            </w:r>
            <w:r>
              <w:rPr>
                <w:rFonts w:ascii="Times New Roman" w:hAnsi="Times New Roman"/>
                <w:color w:val="000000"/>
                <w:sz w:val="18"/>
              </w:rPr>
              <w:t>и с током, колебательный контур, законы отражения и преломления света, ход лучей в линзе</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16.</w:t>
            </w:r>
            <w:r>
              <w:rPr>
                <w:rFonts w:ascii="Times New Roman" w:hAnsi="Times New Roman"/>
                <w:color w:val="000000"/>
                <w:sz w:val="18"/>
              </w:rPr>
              <w:t> Электродинамика (объяснение явлений; интерпретация результатов опытов, представленных в виде таблицы или графиков)</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17.</w:t>
            </w:r>
            <w:r>
              <w:rPr>
                <w:rFonts w:ascii="Times New Roman" w:hAnsi="Times New Roman"/>
                <w:color w:val="000000"/>
                <w:sz w:val="18"/>
              </w:rPr>
              <w:t> Электродинамика (изменение физических величин в процессах)</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18.</w:t>
            </w:r>
            <w:r>
              <w:rPr>
                <w:rFonts w:ascii="Times New Roman" w:hAnsi="Times New Roman"/>
                <w:color w:val="000000"/>
                <w:sz w:val="18"/>
              </w:rPr>
              <w:t> Электродинамика и основы СТО (установление соответствия между графиками и физическими величинами, между физическими 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19.</w:t>
            </w:r>
            <w:r>
              <w:rPr>
                <w:rFonts w:ascii="Times New Roman" w:hAnsi="Times New Roman"/>
                <w:color w:val="000000"/>
                <w:sz w:val="18"/>
              </w:rPr>
              <w:t xml:space="preserve"> Планетарная </w:t>
            </w:r>
            <w:r>
              <w:rPr>
                <w:rFonts w:ascii="Times New Roman" w:hAnsi="Times New Roman"/>
                <w:color w:val="000000"/>
                <w:sz w:val="18"/>
              </w:rPr>
              <w:t>модель атома. Нуклонная модель ядра. Ядерные реакции.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20.</w:t>
            </w:r>
            <w:r>
              <w:rPr>
                <w:rFonts w:ascii="Times New Roman" w:hAnsi="Times New Roman"/>
                <w:color w:val="000000"/>
                <w:sz w:val="18"/>
              </w:rPr>
              <w:t> Фотоны, линейчатые спектры, закон радиоактивного распада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21.</w:t>
            </w:r>
            <w:r>
              <w:rPr>
                <w:rFonts w:ascii="Times New Roman" w:hAnsi="Times New Roman"/>
                <w:color w:val="000000"/>
                <w:sz w:val="18"/>
              </w:rPr>
              <w:t> Квантовая физика (изменение физических величин в процессах; установление соответствия между графиками и</w:t>
            </w:r>
            <w:r>
              <w:rPr>
                <w:rFonts w:ascii="Times New Roman" w:hAnsi="Times New Roman"/>
                <w:color w:val="000000"/>
                <w:sz w:val="18"/>
              </w:rPr>
              <w:t xml:space="preserve"> физическими величинами, между физическими </w:t>
            </w:r>
            <w:r>
              <w:rPr>
                <w:rFonts w:ascii="Times New Roman" w:hAnsi="Times New Roman"/>
                <w:color w:val="000000"/>
                <w:sz w:val="18"/>
              </w:rPr>
              <w:lastRenderedPageBreak/>
              <w:t>величинами и формулами)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lastRenderedPageBreak/>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lastRenderedPageBreak/>
              <w:t>Задание 22.</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23.</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24.</w:t>
            </w:r>
            <w:r>
              <w:rPr>
                <w:rFonts w:ascii="Times New Roman" w:hAnsi="Times New Roman"/>
                <w:color w:val="000000"/>
                <w:sz w:val="18"/>
              </w:rPr>
              <w:t xml:space="preserve"> Элементы </w:t>
            </w:r>
            <w:r>
              <w:rPr>
                <w:rFonts w:ascii="Times New Roman" w:hAnsi="Times New Roman"/>
                <w:color w:val="000000"/>
                <w:sz w:val="18"/>
              </w:rPr>
              <w:t>астрофизики: Солнечная система, звезды, галактики</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Б</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50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22.</w:t>
            </w:r>
            <w:r>
              <w:rPr>
                <w:rFonts w:ascii="Times New Roman" w:hAnsi="Times New Roman"/>
                <w:color w:val="000000"/>
                <w:sz w:val="18"/>
              </w:rPr>
              <w:t> Механика — квантовая физика (методы научного познания)</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26.</w:t>
            </w:r>
            <w:r>
              <w:rPr>
                <w:rFonts w:ascii="Times New Roman" w:hAnsi="Times New Roman"/>
                <w:color w:val="000000"/>
                <w:sz w:val="18"/>
              </w:rPr>
              <w:t> Электродинамика, квантовая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1</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100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27.</w:t>
            </w:r>
            <w:r>
              <w:rPr>
                <w:rFonts w:ascii="Times New Roman" w:hAnsi="Times New Roman"/>
                <w:color w:val="000000"/>
                <w:sz w:val="18"/>
              </w:rPr>
              <w:t xml:space="preserve"> Механика - квантовая физика </w:t>
            </w:r>
            <w:proofErr w:type="gramStart"/>
            <w:r>
              <w:rPr>
                <w:rFonts w:ascii="Times New Roman" w:hAnsi="Times New Roman"/>
                <w:color w:val="000000"/>
                <w:sz w:val="18"/>
              </w:rPr>
              <w:t xml:space="preserve">( </w:t>
            </w:r>
            <w:proofErr w:type="gramEnd"/>
            <w:r>
              <w:rPr>
                <w:rFonts w:ascii="Times New Roman" w:hAnsi="Times New Roman"/>
                <w:color w:val="000000"/>
                <w:sz w:val="18"/>
              </w:rPr>
              <w:t>качественная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Verdana;Geneva;sans-serif" w:hAnsi="Verdana;Geneva;sans-serif"/>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28 (С</w:t>
            </w:r>
            <w:proofErr w:type="gramStart"/>
            <w:r>
              <w:rPr>
                <w:rStyle w:val="a4"/>
                <w:rFonts w:ascii="Times New Roman" w:hAnsi="Times New Roman"/>
                <w:color w:val="000000"/>
                <w:sz w:val="18"/>
              </w:rPr>
              <w:t>1</w:t>
            </w:r>
            <w:proofErr w:type="gramEnd"/>
            <w:r>
              <w:rPr>
                <w:rStyle w:val="a4"/>
                <w:rFonts w:ascii="Times New Roman" w:hAnsi="Times New Roman"/>
                <w:color w:val="000000"/>
                <w:sz w:val="18"/>
              </w:rPr>
              <w:t>).</w:t>
            </w:r>
            <w:r>
              <w:rPr>
                <w:rFonts w:ascii="Times New Roman" w:hAnsi="Times New Roman"/>
                <w:color w:val="000000"/>
                <w:sz w:val="18"/>
              </w:rPr>
              <w:t> Механика —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proofErr w:type="gramStart"/>
            <w:r>
              <w:rPr>
                <w:rFonts w:ascii="Times New Roman" w:hAnsi="Times New Roman"/>
                <w:color w:val="000000"/>
                <w:sz w:val="18"/>
              </w:rPr>
              <w:t>П</w:t>
            </w:r>
            <w:proofErr w:type="gramEnd"/>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2</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29 (С</w:t>
            </w:r>
            <w:proofErr w:type="gramStart"/>
            <w:r>
              <w:rPr>
                <w:rStyle w:val="a4"/>
                <w:rFonts w:ascii="Times New Roman" w:hAnsi="Times New Roman"/>
                <w:color w:val="000000"/>
                <w:sz w:val="18"/>
              </w:rPr>
              <w:t>2</w:t>
            </w:r>
            <w:proofErr w:type="gramEnd"/>
            <w:r>
              <w:rPr>
                <w:rStyle w:val="a4"/>
                <w:rFonts w:ascii="Times New Roman" w:hAnsi="Times New Roman"/>
                <w:color w:val="000000"/>
                <w:sz w:val="18"/>
              </w:rPr>
              <w:t>).</w:t>
            </w:r>
            <w:r>
              <w:rPr>
                <w:rFonts w:ascii="Times New Roman" w:hAnsi="Times New Roman"/>
                <w:color w:val="000000"/>
                <w:sz w:val="18"/>
              </w:rPr>
              <w:t> Механика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30 (С3).</w:t>
            </w:r>
            <w:r>
              <w:rPr>
                <w:rFonts w:ascii="Times New Roman" w:hAnsi="Times New Roman"/>
                <w:color w:val="000000"/>
                <w:sz w:val="18"/>
              </w:rPr>
              <w:t> Молекулярная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31 (С</w:t>
            </w:r>
            <w:proofErr w:type="gramStart"/>
            <w:r>
              <w:rPr>
                <w:rStyle w:val="a4"/>
                <w:rFonts w:ascii="Times New Roman" w:hAnsi="Times New Roman"/>
                <w:color w:val="000000"/>
                <w:sz w:val="18"/>
              </w:rPr>
              <w:t>4</w:t>
            </w:r>
            <w:proofErr w:type="gramEnd"/>
            <w:r>
              <w:rPr>
                <w:rStyle w:val="a4"/>
                <w:rFonts w:ascii="Times New Roman" w:hAnsi="Times New Roman"/>
                <w:color w:val="000000"/>
                <w:sz w:val="18"/>
              </w:rPr>
              <w:t>).</w:t>
            </w:r>
            <w:r>
              <w:rPr>
                <w:rFonts w:ascii="Times New Roman" w:hAnsi="Times New Roman"/>
                <w:color w:val="000000"/>
                <w:sz w:val="18"/>
              </w:rPr>
              <w:t xml:space="preserve"> Электродинамика </w:t>
            </w:r>
            <w:r>
              <w:rPr>
                <w:rFonts w:ascii="Times New Roman" w:hAnsi="Times New Roman"/>
                <w:color w:val="000000"/>
                <w:sz w:val="18"/>
              </w:rPr>
              <w:t>(расчетная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Style w:val="a4"/>
                <w:rFonts w:ascii="Times New Roman" w:hAnsi="Times New Roman"/>
                <w:color w:val="000000"/>
                <w:sz w:val="18"/>
              </w:rPr>
              <w:t>Задание 32 (С5).</w:t>
            </w:r>
            <w:r>
              <w:rPr>
                <w:rFonts w:ascii="Times New Roman" w:hAnsi="Times New Roman"/>
                <w:color w:val="000000"/>
                <w:sz w:val="18"/>
              </w:rPr>
              <w:t> </w:t>
            </w:r>
            <w:proofErr w:type="spellStart"/>
            <w:r>
              <w:rPr>
                <w:rFonts w:ascii="Times New Roman" w:hAnsi="Times New Roman"/>
                <w:color w:val="000000"/>
                <w:sz w:val="18"/>
              </w:rPr>
              <w:t>Электродинамика</w:t>
            </w:r>
            <w:proofErr w:type="gramStart"/>
            <w:r>
              <w:rPr>
                <w:rFonts w:ascii="Times New Roman" w:hAnsi="Times New Roman"/>
                <w:color w:val="000000"/>
                <w:sz w:val="18"/>
              </w:rPr>
              <w:t>,к</w:t>
            </w:r>
            <w:proofErr w:type="gramEnd"/>
            <w:r>
              <w:rPr>
                <w:rFonts w:ascii="Times New Roman" w:hAnsi="Times New Roman"/>
                <w:color w:val="000000"/>
                <w:sz w:val="18"/>
              </w:rPr>
              <w:t>вантовая</w:t>
            </w:r>
            <w:proofErr w:type="spellEnd"/>
            <w:r>
              <w:rPr>
                <w:rFonts w:ascii="Times New Roman" w:hAnsi="Times New Roman"/>
                <w:color w:val="000000"/>
                <w:sz w:val="18"/>
              </w:rPr>
              <w:t xml:space="preserve"> физика (расчетная задача)</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В</w:t>
            </w: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color w:val="000000"/>
                <w:sz w:val="18"/>
              </w:rPr>
              <w:t>3</w:t>
            </w: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A9534B">
            <w:pPr>
              <w:pStyle w:val="ac"/>
              <w:spacing w:after="0"/>
              <w:jc w:val="center"/>
            </w:pPr>
            <w:r>
              <w:rPr>
                <w:rFonts w:ascii="Times New Roman" w:hAnsi="Times New Roman"/>
              </w:rPr>
              <w:t>0</w:t>
            </w:r>
          </w:p>
        </w:tc>
      </w:tr>
      <w:tr w:rsidR="00DF48E4">
        <w:tc>
          <w:tcPr>
            <w:tcW w:w="4738"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A9534B">
            <w:pPr>
              <w:pStyle w:val="ac"/>
              <w:spacing w:before="75" w:after="0"/>
            </w:pPr>
            <w:r>
              <w:rPr>
                <w:rFonts w:ascii="Roman" w:hAnsi="Roman"/>
              </w:rPr>
              <w:t xml:space="preserve">Всего заданий – 32; из них по уровню сложности: Базовый – 21; Повышенный – 7; Высокий – 4. </w:t>
            </w:r>
          </w:p>
          <w:p w:rsidR="00DF48E4" w:rsidRDefault="00A9534B">
            <w:pPr>
              <w:pStyle w:val="ac"/>
              <w:spacing w:before="75" w:after="0"/>
            </w:pPr>
            <w:r>
              <w:rPr>
                <w:rFonts w:ascii="Roman" w:hAnsi="Roman"/>
              </w:rPr>
              <w:t xml:space="preserve">Максимальный первичный балл за работу – 53. </w:t>
            </w:r>
          </w:p>
        </w:tc>
        <w:tc>
          <w:tcPr>
            <w:tcW w:w="1180"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1204" w:type="dxa"/>
            <w:tcBorders>
              <w:top w:val="double" w:sz="2" w:space="0" w:color="808080"/>
              <w:left w:val="double" w:sz="2" w:space="0" w:color="808080"/>
              <w:bottom w:val="double" w:sz="2" w:space="0" w:color="808080"/>
            </w:tcBorders>
            <w:shd w:val="clear" w:color="auto" w:fill="auto"/>
            <w:tcMar>
              <w:left w:w="-7" w:type="dxa"/>
            </w:tcMar>
            <w:vAlign w:val="center"/>
          </w:tcPr>
          <w:p w:rsidR="00DF48E4" w:rsidRDefault="00DF48E4">
            <w:pPr>
              <w:pStyle w:val="ac"/>
              <w:spacing w:after="0"/>
              <w:jc w:val="center"/>
            </w:pPr>
          </w:p>
        </w:tc>
        <w:tc>
          <w:tcPr>
            <w:tcW w:w="2346" w:type="dxa"/>
            <w:tcBorders>
              <w:top w:val="double" w:sz="2" w:space="0" w:color="808080"/>
              <w:left w:val="double" w:sz="2" w:space="0" w:color="808080"/>
              <w:bottom w:val="double" w:sz="2" w:space="0" w:color="808080"/>
              <w:right w:val="double" w:sz="2" w:space="0" w:color="808080"/>
            </w:tcBorders>
            <w:shd w:val="clear" w:color="auto" w:fill="auto"/>
            <w:tcMar>
              <w:left w:w="-7" w:type="dxa"/>
            </w:tcMar>
            <w:vAlign w:val="center"/>
          </w:tcPr>
          <w:p w:rsidR="00DF48E4" w:rsidRDefault="00DF48E4">
            <w:pPr>
              <w:pStyle w:val="ac"/>
              <w:spacing w:after="0"/>
              <w:jc w:val="center"/>
            </w:pPr>
          </w:p>
        </w:tc>
      </w:tr>
    </w:tbl>
    <w:p w:rsidR="00DF48E4" w:rsidRDefault="00A9534B">
      <w:pPr>
        <w:pStyle w:val="a6"/>
      </w:pPr>
      <w:r>
        <w:br/>
      </w:r>
    </w:p>
    <w:p w:rsidR="00DF48E4" w:rsidRDefault="00A9534B">
      <w:pPr>
        <w:pStyle w:val="a6"/>
        <w:rPr>
          <w:sz w:val="26"/>
          <w:szCs w:val="26"/>
        </w:rPr>
      </w:pPr>
      <w:r>
        <w:rPr>
          <w:rFonts w:ascii="Roman" w:hAnsi="Roman"/>
          <w:b/>
          <w:bCs/>
          <w:sz w:val="26"/>
          <w:szCs w:val="26"/>
        </w:rPr>
        <w:t xml:space="preserve">3. </w:t>
      </w:r>
      <w:r>
        <w:rPr>
          <w:rFonts w:ascii="Roman" w:hAnsi="Roman"/>
          <w:b/>
          <w:bCs/>
          <w:sz w:val="26"/>
          <w:szCs w:val="26"/>
        </w:rPr>
        <w:t>Западающие темы по спецификации. Причины и способы устранения западающих тем.</w:t>
      </w:r>
    </w:p>
    <w:p w:rsidR="00DF48E4" w:rsidRDefault="00A9534B">
      <w:pPr>
        <w:spacing w:after="0" w:line="240" w:lineRule="auto"/>
        <w:jc w:val="both"/>
      </w:pPr>
      <w:r>
        <w:rPr>
          <w:rStyle w:val="a4"/>
          <w:rFonts w:ascii="Times New Roman" w:hAnsi="Times New Roman"/>
          <w:b w:val="0"/>
          <w:bCs w:val="0"/>
          <w:color w:val="000000"/>
          <w:sz w:val="26"/>
          <w:szCs w:val="26"/>
        </w:rPr>
        <w:t>Задание 1.</w:t>
      </w:r>
      <w:r>
        <w:rPr>
          <w:rFonts w:ascii="Times New Roman" w:hAnsi="Times New Roman"/>
          <w:color w:val="000000"/>
          <w:sz w:val="26"/>
          <w:szCs w:val="26"/>
        </w:rPr>
        <w:t xml:space="preserve"> Равномерное прямолинейное движение, равноускоренное прямолинейное движение, движение по окружности. Полное </w:t>
      </w:r>
      <w:proofErr w:type="gramStart"/>
      <w:r>
        <w:rPr>
          <w:rFonts w:ascii="Times New Roman" w:hAnsi="Times New Roman"/>
          <w:color w:val="000000"/>
          <w:sz w:val="26"/>
          <w:szCs w:val="26"/>
        </w:rPr>
        <w:t>не знание</w:t>
      </w:r>
      <w:proofErr w:type="gramEnd"/>
      <w:r>
        <w:rPr>
          <w:rFonts w:ascii="Times New Roman" w:hAnsi="Times New Roman"/>
          <w:color w:val="000000"/>
          <w:sz w:val="26"/>
          <w:szCs w:val="26"/>
        </w:rPr>
        <w:t xml:space="preserve"> определения.</w:t>
      </w:r>
    </w:p>
    <w:p w:rsidR="00DF48E4" w:rsidRDefault="00A9534B">
      <w:pPr>
        <w:spacing w:after="0" w:line="240" w:lineRule="auto"/>
        <w:jc w:val="both"/>
      </w:pPr>
      <w:r>
        <w:rPr>
          <w:rStyle w:val="a4"/>
          <w:rFonts w:ascii="Times New Roman" w:hAnsi="Times New Roman"/>
          <w:b w:val="0"/>
          <w:bCs w:val="0"/>
          <w:color w:val="000000"/>
          <w:sz w:val="26"/>
          <w:szCs w:val="26"/>
        </w:rPr>
        <w:t>Задание 5.</w:t>
      </w:r>
      <w:r>
        <w:rPr>
          <w:rFonts w:ascii="Times New Roman" w:hAnsi="Times New Roman"/>
          <w:color w:val="000000"/>
          <w:sz w:val="26"/>
          <w:szCs w:val="26"/>
        </w:rPr>
        <w:t xml:space="preserve"> Механика (объяснение </w:t>
      </w:r>
      <w:r>
        <w:rPr>
          <w:rFonts w:ascii="Times New Roman" w:hAnsi="Times New Roman"/>
          <w:color w:val="000000"/>
          <w:sz w:val="26"/>
          <w:szCs w:val="26"/>
        </w:rPr>
        <w:t>явлений; интерпретация результатов опытов, представленных в виде таблицы или графиков) Частичное недопонимания темы</w:t>
      </w:r>
    </w:p>
    <w:p w:rsidR="00DF48E4" w:rsidRDefault="00A9534B">
      <w:pPr>
        <w:spacing w:after="0" w:line="240" w:lineRule="auto"/>
        <w:jc w:val="both"/>
      </w:pPr>
      <w:r>
        <w:rPr>
          <w:rStyle w:val="a4"/>
          <w:rFonts w:ascii="Times New Roman" w:hAnsi="Times New Roman"/>
          <w:b w:val="0"/>
          <w:bCs w:val="0"/>
          <w:color w:val="000000"/>
          <w:sz w:val="26"/>
          <w:szCs w:val="26"/>
        </w:rPr>
        <w:t>Задание 6.</w:t>
      </w:r>
      <w:r>
        <w:rPr>
          <w:rFonts w:ascii="Times New Roman" w:hAnsi="Times New Roman"/>
          <w:color w:val="000000"/>
          <w:sz w:val="26"/>
          <w:szCs w:val="26"/>
        </w:rPr>
        <w:t> Механика (изменение физических величин в процессах) Незнание определения.</w:t>
      </w:r>
    </w:p>
    <w:p w:rsidR="00DF48E4" w:rsidRDefault="00A9534B">
      <w:pPr>
        <w:spacing w:after="0" w:line="240" w:lineRule="auto"/>
        <w:jc w:val="both"/>
      </w:pPr>
      <w:r>
        <w:rPr>
          <w:rStyle w:val="a4"/>
          <w:rFonts w:ascii="Times New Roman" w:hAnsi="Times New Roman"/>
          <w:b w:val="0"/>
          <w:bCs w:val="0"/>
          <w:color w:val="000000"/>
          <w:sz w:val="26"/>
          <w:szCs w:val="26"/>
        </w:rPr>
        <w:t>Задание 8.</w:t>
      </w:r>
      <w:r>
        <w:rPr>
          <w:rFonts w:ascii="Times New Roman" w:hAnsi="Times New Roman"/>
          <w:color w:val="000000"/>
          <w:sz w:val="26"/>
          <w:szCs w:val="26"/>
        </w:rPr>
        <w:t> Связь между давлением и средней кинетической</w:t>
      </w:r>
      <w:r>
        <w:rPr>
          <w:rFonts w:ascii="Times New Roman" w:hAnsi="Times New Roman"/>
          <w:color w:val="000000"/>
          <w:sz w:val="26"/>
          <w:szCs w:val="26"/>
        </w:rPr>
        <w:t xml:space="preserve"> энергией, абсолютная температура, связь температуры со средней кинетической энергией, уравнение Менделеева — </w:t>
      </w:r>
      <w:proofErr w:type="spellStart"/>
      <w:r>
        <w:rPr>
          <w:rFonts w:ascii="Times New Roman" w:hAnsi="Times New Roman"/>
          <w:color w:val="000000"/>
          <w:sz w:val="26"/>
          <w:szCs w:val="26"/>
        </w:rPr>
        <w:t>Клапейрона</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изопроцессы</w:t>
      </w:r>
      <w:proofErr w:type="spellEnd"/>
      <w:r>
        <w:rPr>
          <w:rFonts w:ascii="Times New Roman" w:hAnsi="Times New Roman"/>
          <w:color w:val="000000"/>
          <w:sz w:val="26"/>
          <w:szCs w:val="26"/>
        </w:rPr>
        <w:t xml:space="preserve">. Полное незнание </w:t>
      </w:r>
      <w:proofErr w:type="spellStart"/>
      <w:r>
        <w:rPr>
          <w:rFonts w:ascii="Times New Roman" w:hAnsi="Times New Roman"/>
          <w:color w:val="000000"/>
          <w:sz w:val="26"/>
          <w:szCs w:val="26"/>
        </w:rPr>
        <w:t>изопроцессов</w:t>
      </w:r>
      <w:proofErr w:type="spellEnd"/>
      <w:r>
        <w:rPr>
          <w:rFonts w:ascii="Times New Roman" w:hAnsi="Times New Roman"/>
          <w:color w:val="000000"/>
          <w:sz w:val="26"/>
          <w:szCs w:val="26"/>
        </w:rPr>
        <w:t xml:space="preserve">  механики.</w:t>
      </w:r>
    </w:p>
    <w:p w:rsidR="00DF48E4" w:rsidRDefault="00A9534B">
      <w:pPr>
        <w:spacing w:after="0" w:line="240" w:lineRule="auto"/>
        <w:jc w:val="both"/>
      </w:pPr>
      <w:r>
        <w:rPr>
          <w:rStyle w:val="a4"/>
          <w:rFonts w:ascii="Times New Roman" w:hAnsi="Times New Roman"/>
          <w:b w:val="0"/>
          <w:bCs w:val="0"/>
          <w:color w:val="000000"/>
          <w:sz w:val="26"/>
          <w:szCs w:val="26"/>
        </w:rPr>
        <w:t>Задание 13.</w:t>
      </w:r>
      <w:r>
        <w:rPr>
          <w:rFonts w:ascii="Times New Roman" w:hAnsi="Times New Roman"/>
          <w:color w:val="000000"/>
          <w:sz w:val="26"/>
          <w:szCs w:val="26"/>
        </w:rPr>
        <w:t> Принцип суперпозиции электрических полей, магнитное поле проводника с</w:t>
      </w:r>
      <w:r>
        <w:rPr>
          <w:rFonts w:ascii="Times New Roman" w:hAnsi="Times New Roman"/>
          <w:color w:val="000000"/>
          <w:sz w:val="26"/>
          <w:szCs w:val="26"/>
        </w:rPr>
        <w:t xml:space="preserve"> током, сила Ампера, сила Лоренца, правило Ленца (определение направления) Незнание всех законов по  электричеству</w:t>
      </w:r>
      <w:proofErr w:type="gramStart"/>
      <w:r>
        <w:rPr>
          <w:rFonts w:ascii="Times New Roman" w:hAnsi="Times New Roman"/>
          <w:color w:val="000000"/>
          <w:sz w:val="26"/>
          <w:szCs w:val="26"/>
        </w:rPr>
        <w:t>..</w:t>
      </w:r>
      <w:proofErr w:type="gramEnd"/>
    </w:p>
    <w:p w:rsidR="00DF48E4" w:rsidRDefault="00A9534B">
      <w:pPr>
        <w:spacing w:after="0" w:line="240" w:lineRule="auto"/>
        <w:jc w:val="both"/>
      </w:pPr>
      <w:r>
        <w:rPr>
          <w:rStyle w:val="a4"/>
          <w:rFonts w:ascii="Times New Roman" w:hAnsi="Times New Roman"/>
          <w:b w:val="0"/>
          <w:bCs w:val="0"/>
          <w:color w:val="000000"/>
          <w:sz w:val="26"/>
          <w:szCs w:val="26"/>
        </w:rPr>
        <w:t>Задание 17.</w:t>
      </w:r>
      <w:r>
        <w:rPr>
          <w:rFonts w:ascii="Times New Roman" w:hAnsi="Times New Roman"/>
          <w:color w:val="000000"/>
          <w:sz w:val="26"/>
          <w:szCs w:val="26"/>
        </w:rPr>
        <w:t> Электродинамика (изменение физических величин в процессах)</w:t>
      </w:r>
      <w:proofErr w:type="gramStart"/>
      <w:r>
        <w:rPr>
          <w:rFonts w:ascii="Times New Roman" w:hAnsi="Times New Roman"/>
          <w:color w:val="000000"/>
          <w:sz w:val="26"/>
          <w:szCs w:val="26"/>
        </w:rPr>
        <w:t>.П</w:t>
      </w:r>
      <w:proofErr w:type="gramEnd"/>
      <w:r>
        <w:rPr>
          <w:rFonts w:ascii="Times New Roman" w:hAnsi="Times New Roman"/>
          <w:color w:val="000000"/>
          <w:sz w:val="26"/>
          <w:szCs w:val="26"/>
        </w:rPr>
        <w:t>олностью не знает электродинамику.</w:t>
      </w:r>
    </w:p>
    <w:p w:rsidR="00DF48E4" w:rsidRDefault="00A9534B">
      <w:pPr>
        <w:spacing w:after="0" w:line="240" w:lineRule="auto"/>
        <w:jc w:val="both"/>
      </w:pPr>
      <w:r>
        <w:rPr>
          <w:rStyle w:val="a4"/>
          <w:rFonts w:ascii="Times New Roman" w:hAnsi="Times New Roman"/>
          <w:b w:val="0"/>
          <w:bCs w:val="0"/>
          <w:color w:val="000000"/>
          <w:sz w:val="26"/>
          <w:szCs w:val="26"/>
        </w:rPr>
        <w:t>Задание 22.</w:t>
      </w:r>
      <w:r>
        <w:rPr>
          <w:rFonts w:ascii="Times New Roman" w:hAnsi="Times New Roman"/>
          <w:color w:val="000000"/>
          <w:sz w:val="26"/>
          <w:szCs w:val="26"/>
        </w:rPr>
        <w:t> Механика — квантовая</w:t>
      </w:r>
      <w:r>
        <w:rPr>
          <w:rFonts w:ascii="Times New Roman" w:hAnsi="Times New Roman"/>
          <w:color w:val="000000"/>
          <w:sz w:val="26"/>
          <w:szCs w:val="26"/>
        </w:rPr>
        <w:t xml:space="preserve"> физика (методы научного познания</w:t>
      </w:r>
      <w:proofErr w:type="gramStart"/>
      <w:r>
        <w:rPr>
          <w:rFonts w:ascii="Times New Roman" w:hAnsi="Times New Roman"/>
          <w:color w:val="000000"/>
          <w:sz w:val="26"/>
          <w:szCs w:val="26"/>
        </w:rPr>
        <w:t>)П</w:t>
      </w:r>
      <w:proofErr w:type="gramEnd"/>
      <w:r>
        <w:rPr>
          <w:rFonts w:ascii="Times New Roman" w:hAnsi="Times New Roman"/>
          <w:color w:val="000000"/>
          <w:sz w:val="26"/>
          <w:szCs w:val="26"/>
        </w:rPr>
        <w:t>олностью не знает.</w:t>
      </w:r>
    </w:p>
    <w:p w:rsidR="00DF48E4" w:rsidRDefault="00A9534B">
      <w:pPr>
        <w:spacing w:after="0" w:line="240" w:lineRule="auto"/>
        <w:jc w:val="both"/>
      </w:pPr>
      <w:r>
        <w:rPr>
          <w:rStyle w:val="a4"/>
          <w:rFonts w:ascii="Times New Roman" w:hAnsi="Times New Roman"/>
          <w:b w:val="0"/>
          <w:bCs w:val="0"/>
          <w:color w:val="000000"/>
          <w:sz w:val="26"/>
          <w:szCs w:val="26"/>
        </w:rPr>
        <w:t>Задание 22.</w:t>
      </w:r>
      <w:r>
        <w:rPr>
          <w:rFonts w:ascii="Times New Roman" w:hAnsi="Times New Roman"/>
          <w:color w:val="000000"/>
          <w:sz w:val="26"/>
          <w:szCs w:val="26"/>
        </w:rPr>
        <w:t> Меха</w:t>
      </w:r>
      <w:r>
        <w:rPr>
          <w:rFonts w:ascii="Times New Roman" w:hAnsi="Times New Roman"/>
          <w:color w:val="000000"/>
          <w:sz w:val="26"/>
          <w:szCs w:val="26"/>
        </w:rPr>
        <w:t>ника — квантовая физика (методы научного познания</w:t>
      </w:r>
      <w:proofErr w:type="gramStart"/>
      <w:r>
        <w:rPr>
          <w:rFonts w:ascii="Times New Roman" w:hAnsi="Times New Roman"/>
          <w:color w:val="000000"/>
          <w:sz w:val="26"/>
          <w:szCs w:val="26"/>
        </w:rPr>
        <w:t>)П</w:t>
      </w:r>
      <w:proofErr w:type="gramEnd"/>
      <w:r>
        <w:rPr>
          <w:rFonts w:ascii="Times New Roman" w:hAnsi="Times New Roman"/>
          <w:color w:val="000000"/>
          <w:sz w:val="26"/>
          <w:szCs w:val="26"/>
        </w:rPr>
        <w:t>олностью не может понять этот раздел.</w:t>
      </w:r>
    </w:p>
    <w:p w:rsidR="00DF48E4" w:rsidRDefault="00A9534B">
      <w:pPr>
        <w:spacing w:after="0" w:line="240" w:lineRule="auto"/>
        <w:jc w:val="both"/>
        <w:rPr>
          <w:sz w:val="26"/>
          <w:szCs w:val="26"/>
        </w:rPr>
      </w:pPr>
      <w:r>
        <w:rPr>
          <w:rFonts w:ascii="Times New Roman" w:hAnsi="Times New Roman"/>
          <w:b/>
          <w:bCs/>
          <w:color w:val="000000"/>
          <w:sz w:val="26"/>
          <w:szCs w:val="26"/>
        </w:rPr>
        <w:t xml:space="preserve">Причина </w:t>
      </w:r>
    </w:p>
    <w:p w:rsidR="00DF48E4" w:rsidRDefault="00A9534B">
      <w:pPr>
        <w:spacing w:after="0" w:line="240" w:lineRule="auto"/>
        <w:jc w:val="both"/>
        <w:rPr>
          <w:sz w:val="26"/>
          <w:szCs w:val="26"/>
        </w:rPr>
      </w:pPr>
      <w:r>
        <w:rPr>
          <w:rFonts w:ascii="Times New Roman" w:hAnsi="Times New Roman"/>
          <w:color w:val="000000"/>
          <w:sz w:val="26"/>
          <w:szCs w:val="26"/>
        </w:rPr>
        <w:lastRenderedPageBreak/>
        <w:t xml:space="preserve"> Очень мало часов даётся для физики в 11 классе.</w:t>
      </w:r>
    </w:p>
    <w:p w:rsidR="00DF48E4" w:rsidRDefault="00A9534B">
      <w:pPr>
        <w:spacing w:after="0" w:line="240" w:lineRule="auto"/>
        <w:jc w:val="both"/>
        <w:rPr>
          <w:sz w:val="26"/>
          <w:szCs w:val="26"/>
        </w:rPr>
      </w:pPr>
      <w:r>
        <w:rPr>
          <w:rFonts w:ascii="Times New Roman" w:hAnsi="Times New Roman"/>
          <w:b/>
          <w:bCs/>
          <w:color w:val="000000"/>
          <w:sz w:val="26"/>
          <w:szCs w:val="26"/>
        </w:rPr>
        <w:t>Устранение</w:t>
      </w:r>
      <w:r>
        <w:rPr>
          <w:rFonts w:ascii="Times New Roman" w:hAnsi="Times New Roman"/>
          <w:color w:val="000000"/>
          <w:sz w:val="26"/>
          <w:szCs w:val="26"/>
        </w:rPr>
        <w:t xml:space="preserve"> </w:t>
      </w:r>
    </w:p>
    <w:p w:rsidR="00DF48E4" w:rsidRDefault="00A9534B">
      <w:pPr>
        <w:spacing w:after="0" w:line="240" w:lineRule="auto"/>
        <w:jc w:val="both"/>
        <w:rPr>
          <w:sz w:val="26"/>
          <w:szCs w:val="26"/>
        </w:rPr>
      </w:pPr>
      <w:r>
        <w:rPr>
          <w:rFonts w:ascii="Times New Roman" w:hAnsi="Times New Roman"/>
          <w:color w:val="000000"/>
          <w:sz w:val="26"/>
          <w:szCs w:val="26"/>
        </w:rPr>
        <w:t xml:space="preserve">1. Больше работать по </w:t>
      </w:r>
      <w:r>
        <w:rPr>
          <w:rFonts w:ascii="Times New Roman" w:hAnsi="Times New Roman"/>
          <w:color w:val="000000"/>
          <w:sz w:val="26"/>
          <w:szCs w:val="26"/>
        </w:rPr>
        <w:t>учебнику, во внеурочное время</w:t>
      </w:r>
    </w:p>
    <w:p w:rsidR="00DF48E4" w:rsidRDefault="00A9534B">
      <w:pPr>
        <w:spacing w:after="0" w:line="240" w:lineRule="auto"/>
        <w:jc w:val="both"/>
        <w:rPr>
          <w:sz w:val="26"/>
          <w:szCs w:val="26"/>
        </w:rPr>
      </w:pPr>
      <w:r>
        <w:rPr>
          <w:rFonts w:ascii="Times New Roman" w:hAnsi="Times New Roman"/>
          <w:color w:val="000000"/>
          <w:sz w:val="26"/>
          <w:szCs w:val="26"/>
        </w:rPr>
        <w:t>2. Дополнительные задания в качестве консультаций</w:t>
      </w:r>
    </w:p>
    <w:p w:rsidR="00DF48E4" w:rsidRDefault="00A9534B">
      <w:pPr>
        <w:spacing w:after="0" w:line="240" w:lineRule="auto"/>
        <w:jc w:val="both"/>
        <w:rPr>
          <w:sz w:val="26"/>
          <w:szCs w:val="26"/>
        </w:rPr>
      </w:pPr>
      <w:r>
        <w:rPr>
          <w:rFonts w:ascii="Times New Roman" w:hAnsi="Times New Roman"/>
          <w:color w:val="000000"/>
          <w:sz w:val="26"/>
          <w:szCs w:val="26"/>
        </w:rPr>
        <w:t>3. Усилить самоподготовку обучающимся</w:t>
      </w:r>
      <w:proofErr w:type="gramStart"/>
      <w:r>
        <w:rPr>
          <w:rFonts w:ascii="Times New Roman" w:hAnsi="Times New Roman"/>
          <w:color w:val="000000"/>
          <w:sz w:val="26"/>
          <w:szCs w:val="26"/>
        </w:rPr>
        <w:t xml:space="preserve"> ,</w:t>
      </w:r>
      <w:proofErr w:type="gramEnd"/>
      <w:r>
        <w:rPr>
          <w:rFonts w:ascii="Times New Roman" w:hAnsi="Times New Roman"/>
          <w:color w:val="000000"/>
          <w:sz w:val="26"/>
          <w:szCs w:val="26"/>
        </w:rPr>
        <w:t xml:space="preserve"> больше работать с интернет ресурсами.</w:t>
      </w:r>
      <w:bookmarkStart w:id="19" w:name="_GoBack3"/>
      <w:bookmarkEnd w:id="19"/>
      <w:r>
        <w:rPr>
          <w:rFonts w:ascii="Times New Roman" w:hAnsi="Times New Roman"/>
          <w:color w:val="000000"/>
          <w:sz w:val="26"/>
          <w:szCs w:val="26"/>
        </w:rPr>
        <w:t xml:space="preserve"> </w:t>
      </w:r>
    </w:p>
    <w:p w:rsidR="00DF48E4" w:rsidRDefault="00DF48E4">
      <w:pPr>
        <w:spacing w:after="0" w:line="240" w:lineRule="auto"/>
        <w:jc w:val="both"/>
        <w:rPr>
          <w:rFonts w:ascii="Times New Roman" w:eastAsia="Times New Roman" w:hAnsi="Times New Roman" w:cs="Times New Roman"/>
          <w:color w:val="000000"/>
          <w:sz w:val="26"/>
          <w:szCs w:val="26"/>
          <w:highlight w:val="white"/>
        </w:rPr>
      </w:pPr>
    </w:p>
    <w:p w:rsidR="00DF48E4" w:rsidRDefault="00A9534B" w:rsidP="00A9534B">
      <w:pPr>
        <w:spacing w:after="0" w:line="240" w:lineRule="auto"/>
        <w:jc w:val="both"/>
        <w:rPr>
          <w:sz w:val="26"/>
          <w:szCs w:val="26"/>
        </w:rPr>
      </w:pPr>
      <w:r>
        <w:rPr>
          <w:rFonts w:ascii="Times New Roman" w:eastAsia="Times New Roman" w:hAnsi="Times New Roman" w:cs="Times New Roman"/>
          <w:color w:val="000000"/>
          <w:sz w:val="26"/>
          <w:szCs w:val="26"/>
          <w:highlight w:val="white"/>
        </w:rPr>
        <w:t xml:space="preserve"> </w:t>
      </w:r>
      <w:r>
        <w:rPr>
          <w:rFonts w:ascii="Times New Roman" w:eastAsia="Times New Roman" w:hAnsi="Times New Roman" w:cs="Times New Roman"/>
          <w:color w:val="000000"/>
          <w:sz w:val="26"/>
          <w:szCs w:val="26"/>
          <w:highlight w:val="white"/>
        </w:rPr>
        <w:tab/>
      </w:r>
      <w:r>
        <w:rPr>
          <w:rFonts w:ascii="Times New Roman" w:eastAsia="Times New Roman" w:hAnsi="Times New Roman" w:cs="Times New Roman"/>
          <w:color w:val="000000"/>
          <w:sz w:val="26"/>
          <w:szCs w:val="26"/>
          <w:highlight w:val="white"/>
        </w:rPr>
        <w:tab/>
      </w: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r>
        <w:rPr>
          <w:rFonts w:ascii="Times New Roman" w:eastAsia="Times New Roman" w:hAnsi="Times New Roman" w:cs="Times New Roman"/>
          <w:color w:val="000000"/>
          <w:sz w:val="28"/>
          <w:szCs w:val="28"/>
          <w:highlight w:val="white"/>
        </w:rPr>
        <w:tab/>
      </w:r>
    </w:p>
    <w:p w:rsidR="00DF48E4" w:rsidRDefault="00A9534B">
      <w:pPr>
        <w:spacing w:after="0" w:line="240" w:lineRule="auto"/>
        <w:jc w:val="both"/>
      </w:pP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Во всех школах района предмет физика изучается на базовом уровне, за исключением ГАОУ «Лицей </w:t>
      </w:r>
      <w:proofErr w:type="spellStart"/>
      <w:r>
        <w:rPr>
          <w:rFonts w:ascii="Times New Roman" w:eastAsia="Times New Roman" w:hAnsi="Times New Roman" w:cs="Times New Roman"/>
          <w:color w:val="000000"/>
          <w:sz w:val="28"/>
          <w:szCs w:val="28"/>
          <w:highlight w:val="white"/>
        </w:rPr>
        <w:t>Иннополис</w:t>
      </w:r>
      <w:proofErr w:type="spellEnd"/>
      <w:r>
        <w:rPr>
          <w:rFonts w:ascii="Times New Roman" w:eastAsia="Times New Roman" w:hAnsi="Times New Roman" w:cs="Times New Roman"/>
          <w:color w:val="000000"/>
          <w:sz w:val="28"/>
          <w:szCs w:val="28"/>
          <w:highlight w:val="white"/>
        </w:rPr>
        <w:t xml:space="preserve">», где физика изучается на профильном уровне. Базовый уровень составляет </w:t>
      </w:r>
      <w:proofErr w:type="gramStart"/>
      <w:r>
        <w:rPr>
          <w:rFonts w:ascii="Times New Roman" w:eastAsia="Times New Roman" w:hAnsi="Times New Roman" w:cs="Times New Roman"/>
          <w:color w:val="000000"/>
          <w:sz w:val="28"/>
          <w:szCs w:val="28"/>
          <w:highlight w:val="white"/>
        </w:rPr>
        <w:t>в</w:t>
      </w:r>
      <w:proofErr w:type="gramEnd"/>
      <w:r>
        <w:rPr>
          <w:rFonts w:ascii="Times New Roman" w:eastAsia="Times New Roman" w:hAnsi="Times New Roman" w:cs="Times New Roman"/>
          <w:color w:val="000000"/>
          <w:sz w:val="28"/>
          <w:szCs w:val="28"/>
          <w:highlight w:val="white"/>
        </w:rPr>
        <w:t xml:space="preserve"> </w:t>
      </w:r>
      <w:proofErr w:type="gramStart"/>
      <w:r>
        <w:rPr>
          <w:rFonts w:ascii="Times New Roman" w:eastAsia="Times New Roman" w:hAnsi="Times New Roman" w:cs="Times New Roman"/>
          <w:color w:val="000000"/>
          <w:sz w:val="28"/>
          <w:szCs w:val="28"/>
          <w:highlight w:val="white"/>
        </w:rPr>
        <w:t>КИМ</w:t>
      </w:r>
      <w:proofErr w:type="gramEnd"/>
      <w:r>
        <w:rPr>
          <w:rFonts w:ascii="Times New Roman" w:eastAsia="Times New Roman" w:hAnsi="Times New Roman" w:cs="Times New Roman"/>
          <w:color w:val="000000"/>
          <w:sz w:val="28"/>
          <w:szCs w:val="28"/>
          <w:highlight w:val="white"/>
        </w:rPr>
        <w:t xml:space="preserve"> по физике 21 задание, что в переводе во вторичные баллы — 48 баллов. Выпуск</w:t>
      </w:r>
      <w:r>
        <w:rPr>
          <w:rFonts w:ascii="Times New Roman" w:eastAsia="Times New Roman" w:hAnsi="Times New Roman" w:cs="Times New Roman"/>
          <w:color w:val="000000"/>
          <w:sz w:val="28"/>
          <w:szCs w:val="28"/>
          <w:highlight w:val="white"/>
        </w:rPr>
        <w:t>ники, перешагнувшие порог в 36 баллов, но не набравшие баллов базового уровня это 19 % от общего количества сдающи</w:t>
      </w:r>
      <w:proofErr w:type="gramStart"/>
      <w:r>
        <w:rPr>
          <w:rFonts w:ascii="Times New Roman" w:eastAsia="Times New Roman" w:hAnsi="Times New Roman" w:cs="Times New Roman"/>
          <w:color w:val="000000"/>
          <w:sz w:val="28"/>
          <w:szCs w:val="28"/>
          <w:highlight w:val="white"/>
        </w:rPr>
        <w:t>х-</w:t>
      </w:r>
      <w:proofErr w:type="gramEnd"/>
      <w:r>
        <w:rPr>
          <w:rFonts w:ascii="Times New Roman" w:eastAsia="Times New Roman" w:hAnsi="Times New Roman" w:cs="Times New Roman"/>
          <w:color w:val="000000"/>
          <w:sz w:val="28"/>
          <w:szCs w:val="28"/>
          <w:highlight w:val="white"/>
        </w:rPr>
        <w:t xml:space="preserve"> это из МБОУ «</w:t>
      </w:r>
      <w:proofErr w:type="spellStart"/>
      <w:r>
        <w:rPr>
          <w:rFonts w:ascii="Times New Roman" w:eastAsia="Times New Roman" w:hAnsi="Times New Roman" w:cs="Times New Roman"/>
          <w:color w:val="000000"/>
          <w:sz w:val="28"/>
          <w:szCs w:val="28"/>
          <w:highlight w:val="white"/>
        </w:rPr>
        <w:t>Верхнеуслонская</w:t>
      </w:r>
      <w:proofErr w:type="spellEnd"/>
      <w:r>
        <w:rPr>
          <w:rFonts w:ascii="Times New Roman" w:eastAsia="Times New Roman" w:hAnsi="Times New Roman" w:cs="Times New Roman"/>
          <w:color w:val="000000"/>
          <w:sz w:val="28"/>
          <w:szCs w:val="28"/>
          <w:highlight w:val="white"/>
        </w:rPr>
        <w:t xml:space="preserve"> СОШ», МБОУ «</w:t>
      </w:r>
      <w:proofErr w:type="spellStart"/>
      <w:r>
        <w:rPr>
          <w:rFonts w:ascii="Times New Roman" w:eastAsia="Times New Roman" w:hAnsi="Times New Roman" w:cs="Times New Roman"/>
          <w:color w:val="000000"/>
          <w:sz w:val="28"/>
          <w:szCs w:val="28"/>
          <w:highlight w:val="white"/>
        </w:rPr>
        <w:t>Шеланговская</w:t>
      </w:r>
      <w:proofErr w:type="spellEnd"/>
      <w:r>
        <w:rPr>
          <w:rFonts w:ascii="Times New Roman" w:eastAsia="Times New Roman" w:hAnsi="Times New Roman" w:cs="Times New Roman"/>
          <w:color w:val="000000"/>
          <w:sz w:val="28"/>
          <w:szCs w:val="28"/>
          <w:highlight w:val="white"/>
        </w:rPr>
        <w:t xml:space="preserve"> СОШ», ГАОУ «Школа </w:t>
      </w:r>
      <w:proofErr w:type="spellStart"/>
      <w:r>
        <w:rPr>
          <w:rFonts w:ascii="Times New Roman" w:eastAsia="Times New Roman" w:hAnsi="Times New Roman" w:cs="Times New Roman"/>
          <w:color w:val="000000"/>
          <w:sz w:val="28"/>
          <w:szCs w:val="28"/>
          <w:highlight w:val="white"/>
        </w:rPr>
        <w:t>Иннополис</w:t>
      </w:r>
      <w:proofErr w:type="spellEnd"/>
      <w:r>
        <w:rPr>
          <w:rFonts w:ascii="Times New Roman" w:eastAsia="Times New Roman" w:hAnsi="Times New Roman" w:cs="Times New Roman"/>
          <w:color w:val="000000"/>
          <w:sz w:val="28"/>
          <w:szCs w:val="28"/>
          <w:highlight w:val="white"/>
        </w:rPr>
        <w:t xml:space="preserve">»(по одному ученику).   </w:t>
      </w:r>
      <w:r>
        <w:rPr>
          <w:rFonts w:ascii="Times New Roman" w:eastAsia="Times New Roman" w:hAnsi="Times New Roman" w:cs="Times New Roman"/>
          <w:color w:val="000000"/>
          <w:sz w:val="28"/>
          <w:szCs w:val="28"/>
          <w:highlight w:val="white"/>
        </w:rPr>
        <w:t xml:space="preserve">Выпускники, набравшие  балл от 48 </w:t>
      </w:r>
      <w:r>
        <w:rPr>
          <w:rFonts w:ascii="Times New Roman" w:eastAsia="Times New Roman" w:hAnsi="Times New Roman" w:cs="Times New Roman"/>
          <w:color w:val="000000"/>
          <w:sz w:val="28"/>
          <w:szCs w:val="28"/>
          <w:highlight w:val="white"/>
        </w:rPr>
        <w:t>до 65, продемонстрировали уровень знаний и умений, достаточный для аттестации по курсу физики базового уровня. Они показали понимание смысла наиболее важных физических понятий, величин и законов, относящихся к различным темам из всех разделов школьного кур</w:t>
      </w:r>
      <w:r>
        <w:rPr>
          <w:rFonts w:ascii="Times New Roman" w:eastAsia="Times New Roman" w:hAnsi="Times New Roman" w:cs="Times New Roman"/>
          <w:color w:val="000000"/>
          <w:sz w:val="28"/>
          <w:szCs w:val="28"/>
          <w:highlight w:val="white"/>
        </w:rPr>
        <w:t xml:space="preserve">са физики; а также выполняли отдельные задания, требующие воспроизведения основополагающих теоретических сведений и применения наиболее важных законов в типовых учебных ситуациях. </w:t>
      </w:r>
      <w:proofErr w:type="gramStart"/>
      <w:r>
        <w:rPr>
          <w:rFonts w:ascii="Times New Roman" w:eastAsia="Times New Roman" w:hAnsi="Times New Roman" w:cs="Times New Roman"/>
          <w:color w:val="000000"/>
          <w:sz w:val="28"/>
          <w:szCs w:val="28"/>
          <w:highlight w:val="white"/>
        </w:rPr>
        <w:t>Анализ выполнения экзаменационной работы позволяет сделать вывод об усвоении</w:t>
      </w:r>
      <w:r>
        <w:rPr>
          <w:rFonts w:ascii="Times New Roman" w:eastAsia="Times New Roman" w:hAnsi="Times New Roman" w:cs="Times New Roman"/>
          <w:color w:val="000000"/>
          <w:sz w:val="28"/>
          <w:szCs w:val="28"/>
          <w:highlight w:val="white"/>
        </w:rPr>
        <w:t xml:space="preserve"> основных законов и формул школьного курса физики по разделам «Механика», «МКТ и термодинамика», «Электродинамика» и «Квантовая физика» как на базовом, так и на повышенном уровнях сложности. </w:t>
      </w:r>
      <w:proofErr w:type="gramEnd"/>
    </w:p>
    <w:p w:rsidR="00DF48E4" w:rsidRDefault="00A9534B">
      <w:pPr>
        <w:spacing w:after="0" w:line="240" w:lineRule="auto"/>
        <w:jc w:val="both"/>
      </w:pPr>
      <w:r>
        <w:rPr>
          <w:rFonts w:ascii="Times New Roman" w:eastAsia="Times New Roman" w:hAnsi="Times New Roman" w:cs="Times New Roman"/>
          <w:color w:val="000000"/>
          <w:sz w:val="28"/>
          <w:szCs w:val="28"/>
          <w:highlight w:val="white"/>
        </w:rPr>
        <w:t xml:space="preserve">     Но все таки обучающиеся испытывают затруднения по темам</w:t>
      </w:r>
      <w:proofErr w:type="gramStart"/>
      <w:r>
        <w:rPr>
          <w:rFonts w:ascii="Times New Roman" w:eastAsia="Times New Roman" w:hAnsi="Times New Roman" w:cs="Times New Roman"/>
          <w:color w:val="000000"/>
          <w:sz w:val="28"/>
          <w:szCs w:val="28"/>
          <w:highlight w:val="white"/>
        </w:rPr>
        <w:t xml:space="preserve"> :</w:t>
      </w:r>
      <w:proofErr w:type="gramEnd"/>
      <w:r>
        <w:rPr>
          <w:rFonts w:ascii="Times New Roman" w:eastAsia="Times New Roman" w:hAnsi="Times New Roman" w:cs="Times New Roman"/>
          <w:color w:val="000000"/>
          <w:sz w:val="28"/>
          <w:szCs w:val="28"/>
          <w:highlight w:val="white"/>
        </w:rPr>
        <w:t xml:space="preserve"> П</w:t>
      </w:r>
      <w:r>
        <w:rPr>
          <w:rFonts w:ascii="Times New Roman" w:eastAsia="Times New Roman" w:hAnsi="Times New Roman" w:cs="Times New Roman"/>
          <w:color w:val="000000"/>
          <w:sz w:val="28"/>
          <w:szCs w:val="28"/>
          <w:highlight w:val="white"/>
        </w:rPr>
        <w:t xml:space="preserve">ринцип суперпозиции электрических полей, магнитное поле проводника с током, сила Ампера, сила Лоренца, правило Ленца (определение направления), </w:t>
      </w:r>
    </w:p>
    <w:p w:rsidR="00DF48E4" w:rsidRDefault="00A9534B">
      <w:pPr>
        <w:pStyle w:val="ac"/>
        <w:spacing w:before="75" w:after="0" w:line="240" w:lineRule="auto"/>
        <w:jc w:val="both"/>
      </w:pPr>
      <w:r>
        <w:rPr>
          <w:rStyle w:val="a4"/>
          <w:rFonts w:ascii="Times New Roman" w:eastAsia="Times New Roman" w:hAnsi="Times New Roman" w:cs="Times New Roman"/>
          <w:b w:val="0"/>
          <w:bCs w:val="0"/>
          <w:color w:val="000000"/>
          <w:sz w:val="28"/>
          <w:szCs w:val="28"/>
          <w:highlight w:val="white"/>
        </w:rPr>
        <w:t xml:space="preserve">закон сохранения электрического </w:t>
      </w:r>
      <w:proofErr w:type="spellStart"/>
      <w:r>
        <w:rPr>
          <w:rStyle w:val="a4"/>
          <w:rFonts w:ascii="Times New Roman" w:eastAsia="Times New Roman" w:hAnsi="Times New Roman" w:cs="Times New Roman"/>
          <w:b w:val="0"/>
          <w:bCs w:val="0"/>
          <w:color w:val="000000"/>
          <w:sz w:val="28"/>
          <w:szCs w:val="28"/>
          <w:highlight w:val="white"/>
        </w:rPr>
        <w:t>заряда</w:t>
      </w:r>
      <w:proofErr w:type="gramStart"/>
      <w:r>
        <w:rPr>
          <w:rStyle w:val="a4"/>
          <w:rFonts w:ascii="Times New Roman" w:eastAsia="Times New Roman" w:hAnsi="Times New Roman" w:cs="Times New Roman"/>
          <w:b w:val="0"/>
          <w:bCs w:val="0"/>
          <w:color w:val="000000"/>
          <w:sz w:val="28"/>
          <w:szCs w:val="28"/>
          <w:highlight w:val="white"/>
        </w:rPr>
        <w:t>,з</w:t>
      </w:r>
      <w:proofErr w:type="gramEnd"/>
      <w:r>
        <w:rPr>
          <w:rFonts w:ascii="Times New Roman" w:eastAsia="Times New Roman" w:hAnsi="Times New Roman" w:cs="Times New Roman"/>
          <w:color w:val="000000"/>
          <w:sz w:val="28"/>
          <w:szCs w:val="28"/>
          <w:highlight w:val="white"/>
        </w:rPr>
        <w:t>акон</w:t>
      </w:r>
      <w:proofErr w:type="spellEnd"/>
      <w:r>
        <w:rPr>
          <w:rFonts w:ascii="Times New Roman" w:eastAsia="Times New Roman" w:hAnsi="Times New Roman" w:cs="Times New Roman"/>
          <w:color w:val="000000"/>
          <w:sz w:val="28"/>
          <w:szCs w:val="28"/>
          <w:highlight w:val="white"/>
        </w:rPr>
        <w:t xml:space="preserve"> Кулона, конденсатор, сила тока, закон Ома для участка цепи,</w:t>
      </w:r>
      <w:r>
        <w:rPr>
          <w:rFonts w:ascii="Times New Roman" w:eastAsia="Times New Roman" w:hAnsi="Times New Roman" w:cs="Times New Roman"/>
          <w:color w:val="000000"/>
          <w:sz w:val="28"/>
          <w:szCs w:val="28"/>
          <w:highlight w:val="white"/>
        </w:rPr>
        <w:t xml:space="preserve"> послед</w:t>
      </w:r>
      <w:r>
        <w:rPr>
          <w:rFonts w:ascii="Times New Roman" w:eastAsia="Times New Roman" w:hAnsi="Times New Roman" w:cs="Times New Roman"/>
          <w:color w:val="000000"/>
          <w:sz w:val="28"/>
          <w:szCs w:val="28"/>
          <w:highlight w:val="white"/>
        </w:rPr>
        <w:t>овательное и параллельное соединение проводников, работа и мощность тока, закон Джоуля — Ленца, Механика (объяснение явлений; интерпретация результатов опытов, представленных в виде таблицы или графиков),  Электродинамика и основы СТО (установление соответ</w:t>
      </w:r>
      <w:r>
        <w:rPr>
          <w:rFonts w:ascii="Times New Roman" w:eastAsia="Times New Roman" w:hAnsi="Times New Roman" w:cs="Times New Roman"/>
          <w:color w:val="000000"/>
          <w:sz w:val="28"/>
          <w:szCs w:val="28"/>
          <w:highlight w:val="white"/>
        </w:rPr>
        <w:t>ствия между графиками и физическими величинами, между физическими величинами и формулами), Молекулярная физика, электродинамика (расчетная задача).</w:t>
      </w:r>
    </w:p>
    <w:p w:rsidR="00DF48E4" w:rsidRDefault="00DF48E4">
      <w:pPr>
        <w:spacing w:after="0" w:line="240" w:lineRule="auto"/>
        <w:jc w:val="both"/>
        <w:rPr>
          <w:rFonts w:ascii="Times New Roman" w:eastAsia="Times New Roman" w:hAnsi="Times New Roman" w:cs="Times New Roman"/>
          <w:color w:val="000000"/>
          <w:highlight w:val="white"/>
        </w:rPr>
      </w:pPr>
    </w:p>
    <w:p w:rsidR="00DF48E4" w:rsidRDefault="00A9534B">
      <w:pPr>
        <w:spacing w:after="0" w:line="240" w:lineRule="auto"/>
        <w:jc w:val="both"/>
      </w:pPr>
      <w:r>
        <w:rPr>
          <w:rFonts w:ascii="Times New Roman" w:eastAsia="Times New Roman" w:hAnsi="Times New Roman" w:cs="Times New Roman"/>
          <w:color w:val="000000"/>
          <w:sz w:val="28"/>
          <w:szCs w:val="28"/>
          <w:highlight w:val="white"/>
        </w:rPr>
        <w:t xml:space="preserve">        Отмечаются существенные затруднения при выполнении заданий на объяснение физических явлений и опред</w:t>
      </w:r>
      <w:r>
        <w:rPr>
          <w:rFonts w:ascii="Times New Roman" w:eastAsia="Times New Roman" w:hAnsi="Times New Roman" w:cs="Times New Roman"/>
          <w:color w:val="000000"/>
          <w:sz w:val="28"/>
          <w:szCs w:val="28"/>
          <w:highlight w:val="white"/>
        </w:rPr>
        <w:t>еление характера изменения физических величин при протекании различных процессов. При анализе работы с информацией, представленной в различном виде, отмечаются высокий уровень в понимании графиков различных процессов и недостатки при интерпретации таблично</w:t>
      </w:r>
      <w:r>
        <w:rPr>
          <w:rFonts w:ascii="Times New Roman" w:eastAsia="Times New Roman" w:hAnsi="Times New Roman" w:cs="Times New Roman"/>
          <w:color w:val="000000"/>
          <w:sz w:val="28"/>
          <w:szCs w:val="28"/>
          <w:highlight w:val="white"/>
        </w:rPr>
        <w:t>й информации. По сравнению с прошлым годом понизились результаты выполнения расчетных задач высокого уровня сложност</w:t>
      </w:r>
      <w:proofErr w:type="gramStart"/>
      <w:r>
        <w:rPr>
          <w:rFonts w:ascii="Times New Roman" w:eastAsia="Times New Roman" w:hAnsi="Times New Roman" w:cs="Times New Roman"/>
          <w:color w:val="000000"/>
          <w:sz w:val="28"/>
          <w:szCs w:val="28"/>
          <w:highlight w:val="white"/>
        </w:rPr>
        <w:t>и(</w:t>
      </w:r>
      <w:proofErr w:type="gramEnd"/>
      <w:r>
        <w:rPr>
          <w:rFonts w:ascii="Times New Roman" w:eastAsia="Times New Roman" w:hAnsi="Times New Roman" w:cs="Times New Roman"/>
          <w:color w:val="000000"/>
          <w:sz w:val="28"/>
          <w:szCs w:val="28"/>
          <w:highlight w:val="white"/>
        </w:rPr>
        <w:t xml:space="preserve">задачи повышенного уровня). Выявлены дефициты в построении объяснений с опорой на изученные законы и </w:t>
      </w:r>
      <w:r>
        <w:rPr>
          <w:rFonts w:ascii="Times New Roman" w:eastAsia="Times New Roman" w:hAnsi="Times New Roman" w:cs="Times New Roman"/>
          <w:color w:val="000000"/>
          <w:sz w:val="28"/>
          <w:szCs w:val="28"/>
          <w:highlight w:val="white"/>
        </w:rPr>
        <w:lastRenderedPageBreak/>
        <w:t>явления при выполнении качественных з</w:t>
      </w:r>
      <w:r>
        <w:rPr>
          <w:rFonts w:ascii="Times New Roman" w:eastAsia="Times New Roman" w:hAnsi="Times New Roman" w:cs="Times New Roman"/>
          <w:color w:val="000000"/>
          <w:sz w:val="28"/>
          <w:szCs w:val="28"/>
          <w:highlight w:val="white"/>
        </w:rPr>
        <w:t>адач, задание 27 выполнили лишь 21 % обучающихся. Затруднения при решении заданий  28-32 выявлены у 70 % выпускников по результатам ЕГЭ.  Сравнение результатов выполнения экзаменационной работы выпускниками с различным уровнем подготовки за последние три г</w:t>
      </w:r>
      <w:r>
        <w:rPr>
          <w:rFonts w:ascii="Times New Roman" w:eastAsia="Times New Roman" w:hAnsi="Times New Roman" w:cs="Times New Roman"/>
          <w:color w:val="000000"/>
          <w:sz w:val="28"/>
          <w:szCs w:val="28"/>
          <w:highlight w:val="white"/>
        </w:rPr>
        <w:t xml:space="preserve">ода показывает, что только 20% участников экзамена владеют лишь основными содержательными элементами знаний и простейшими умениями, которые соответствуют требованиям стандарта по физике базового уровня. </w:t>
      </w:r>
    </w:p>
    <w:p w:rsidR="00A9534B" w:rsidRDefault="00A9534B">
      <w:pPr>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            </w:t>
      </w:r>
    </w:p>
    <w:p w:rsidR="00A9534B" w:rsidRDefault="00A9534B">
      <w:pPr>
        <w:spacing w:after="0" w:line="360" w:lineRule="auto"/>
        <w:jc w:val="both"/>
        <w:rPr>
          <w:rFonts w:ascii="Times New Roman" w:eastAsia="Times New Roman" w:hAnsi="Times New Roman" w:cs="Times New Roman"/>
          <w:color w:val="000000"/>
          <w:sz w:val="28"/>
          <w:szCs w:val="28"/>
          <w:highlight w:val="white"/>
        </w:rPr>
      </w:pPr>
    </w:p>
    <w:p w:rsidR="00DF48E4" w:rsidRDefault="00A9534B">
      <w:pPr>
        <w:spacing w:after="0" w:line="360" w:lineRule="auto"/>
        <w:jc w:val="both"/>
      </w:pPr>
      <w:r>
        <w:rPr>
          <w:rFonts w:ascii="Times New Roman" w:eastAsia="Times New Roman" w:hAnsi="Times New Roman" w:cs="Times New Roman"/>
          <w:color w:val="000000"/>
          <w:sz w:val="28"/>
          <w:szCs w:val="28"/>
          <w:highlight w:val="white"/>
        </w:rPr>
        <w:t xml:space="preserve">                 </w:t>
      </w:r>
      <w:bookmarkStart w:id="20" w:name="_GoBack"/>
      <w:bookmarkEnd w:id="20"/>
      <w:r>
        <w:rPr>
          <w:rFonts w:ascii="Times New Roman" w:eastAsia="Times New Roman" w:hAnsi="Times New Roman" w:cs="Times New Roman"/>
          <w:color w:val="000000"/>
          <w:sz w:val="28"/>
          <w:szCs w:val="28"/>
          <w:highlight w:val="white"/>
        </w:rPr>
        <w:t xml:space="preserve"> Руководитель РМО учителей физики       </w:t>
      </w:r>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Штатнова</w:t>
      </w:r>
      <w:proofErr w:type="spellEnd"/>
      <w:r>
        <w:rPr>
          <w:rFonts w:ascii="Times New Roman" w:eastAsia="Times New Roman" w:hAnsi="Times New Roman" w:cs="Times New Roman"/>
          <w:color w:val="000000"/>
          <w:sz w:val="28"/>
          <w:szCs w:val="28"/>
          <w:highlight w:val="white"/>
        </w:rPr>
        <w:t xml:space="preserve"> Л.Е.</w:t>
      </w:r>
    </w:p>
    <w:sectPr w:rsidR="00DF48E4">
      <w:pgSz w:w="11906" w:h="16838"/>
      <w:pgMar w:top="1134" w:right="850" w:bottom="1134" w:left="85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20002A87" w:usb1="00000000" w:usb2="00000000" w:usb3="00000000" w:csb0="000001FF" w:csb1="00000000"/>
  </w:font>
  <w:font w:name="Roman">
    <w:altName w:val="Times New Roman"/>
    <w:charset w:val="CC"/>
    <w:family w:val="roman"/>
    <w:pitch w:val="variable"/>
  </w:font>
  <w:font w:name="Verdana;Geneva;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DF48E4"/>
    <w:rsid w:val="00A9534B"/>
    <w:rsid w:val="00DF48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style>
  <w:style w:type="character" w:customStyle="1" w:styleId="a3">
    <w:name w:val="Текст выноски Знак"/>
    <w:basedOn w:val="a0"/>
    <w:qFormat/>
    <w:rPr>
      <w:rFonts w:ascii="Tahoma" w:hAnsi="Tahoma" w:cs="Tahoma"/>
      <w:sz w:val="16"/>
      <w:szCs w:val="16"/>
    </w:rPr>
  </w:style>
  <w:style w:type="character" w:customStyle="1" w:styleId="a4">
    <w:name w:val="Выделение жирным"/>
    <w:qFormat/>
    <w:rPr>
      <w:b/>
      <w:bCs/>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Normal (Web)"/>
    <w:basedOn w:val="a"/>
    <w:qFormat/>
    <w:pPr>
      <w:spacing w:before="280" w:after="280" w:line="240" w:lineRule="auto"/>
    </w:pPr>
    <w:rPr>
      <w:rFonts w:ascii="Times New Roman" w:eastAsia="Times New Roman" w:hAnsi="Times New Roman" w:cs="Times New Roman"/>
      <w:sz w:val="24"/>
      <w:szCs w:val="24"/>
      <w:lang w:eastAsia="ru-RU"/>
    </w:rPr>
  </w:style>
  <w:style w:type="paragraph" w:styleId="ab">
    <w:name w:val="Balloon Text"/>
    <w:basedOn w:val="a"/>
    <w:qFormat/>
    <w:pPr>
      <w:spacing w:after="0" w:line="240" w:lineRule="auto"/>
    </w:pPr>
    <w:rPr>
      <w:rFonts w:ascii="Tahoma" w:hAnsi="Tahoma"/>
      <w:sz w:val="16"/>
      <w:szCs w:val="16"/>
    </w:rPr>
  </w:style>
  <w:style w:type="paragraph" w:customStyle="1" w:styleId="ac">
    <w:name w:val="Содержимое таблицы"/>
    <w:basedOn w:val="a"/>
    <w:qFormat/>
  </w:style>
  <w:style w:type="paragraph" w:customStyle="1" w:styleId="ad">
    <w:name w:val="Заголовок таблицы"/>
    <w:basedOn w:val="ac"/>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26</Pages>
  <Words>6793</Words>
  <Characters>38722</Characters>
  <Application>Microsoft Office Word</Application>
  <DocSecurity>0</DocSecurity>
  <Lines>322</Lines>
  <Paragraphs>90</Paragraphs>
  <ScaleCrop>false</ScaleCrop>
  <Company>Ya Blondinko Edition</Company>
  <LinksUpToDate>false</LinksUpToDate>
  <CharactersWithSpaces>45425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админ</cp:lastModifiedBy>
  <cp:revision>107</cp:revision>
  <cp:lastPrinted>2016-08-22T22:08:00Z</cp:lastPrinted>
  <dcterms:created xsi:type="dcterms:W3CDTF">2021-07-01T22:01:00Z</dcterms:created>
  <dcterms:modified xsi:type="dcterms:W3CDTF">2021-07-09T11:27:00Z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